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58" w:rsidRDefault="00E00258" w:rsidP="00E00258">
      <w:pPr>
        <w:tabs>
          <w:tab w:val="left" w:pos="9356"/>
        </w:tabs>
        <w:spacing w:line="360" w:lineRule="auto"/>
        <w:jc w:val="center"/>
        <w:rPr>
          <w:noProof/>
          <w:sz w:val="28"/>
        </w:rPr>
      </w:pPr>
    </w:p>
    <w:p w:rsidR="005B3952" w:rsidRDefault="005B3952" w:rsidP="00E00258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E00258" w:rsidRDefault="00E00258" w:rsidP="00E00258">
      <w:pPr>
        <w:spacing w:line="360" w:lineRule="auto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E00258" w:rsidRDefault="004163BA" w:rsidP="00E00258">
      <w:pPr>
        <w:spacing w:line="360" w:lineRule="auto"/>
        <w:jc w:val="center"/>
        <w:rPr>
          <w:b/>
          <w:sz w:val="28"/>
          <w:szCs w:val="28"/>
        </w:rPr>
      </w:pPr>
      <w:r w:rsidRPr="004163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6pt;margin-top:13.9pt;width:62.55pt;height:20.35pt;z-index:251657216" stroked="f">
            <v:textbox style="mso-next-textbox:#_x0000_s1026">
              <w:txbxContent>
                <w:p w:rsidR="00036449" w:rsidRDefault="00036449" w:rsidP="00E00258">
                  <w:r>
                    <w:t>32/3</w:t>
                  </w:r>
                </w:p>
              </w:txbxContent>
            </v:textbox>
          </v:shape>
        </w:pict>
      </w:r>
      <w:r w:rsidRPr="004163BA">
        <w:pict>
          <v:shape id="_x0000_s1027" type="#_x0000_t202" style="position:absolute;left:0;text-align:left;margin-left:5.65pt;margin-top:14.1pt;width:117.8pt;height:20.15pt;z-index:251658240" stroked="f">
            <v:textbox style="mso-next-textbox:#_x0000_s1027">
              <w:txbxContent>
                <w:p w:rsidR="00036449" w:rsidRDefault="00036449" w:rsidP="00E00258">
                  <w:r>
                    <w:t>13 сентября 2017 г.</w:t>
                  </w:r>
                </w:p>
              </w:txbxContent>
            </v:textbox>
          </v:shape>
        </w:pict>
      </w:r>
      <w:r w:rsidR="00E00258">
        <w:rPr>
          <w:b/>
          <w:sz w:val="28"/>
          <w:szCs w:val="28"/>
        </w:rPr>
        <w:t>ПРИКАЗ</w:t>
      </w:r>
    </w:p>
    <w:p w:rsidR="00E00258" w:rsidRDefault="00E00258" w:rsidP="00E00258">
      <w:pPr>
        <w:tabs>
          <w:tab w:val="left" w:pos="7920"/>
        </w:tabs>
        <w:spacing w:line="360" w:lineRule="auto"/>
        <w:jc w:val="center"/>
      </w:pPr>
      <w:r>
        <w:t>____________________</w:t>
      </w:r>
      <w:r>
        <w:tab/>
        <w:t>№ _______ Волгоград</w:t>
      </w:r>
    </w:p>
    <w:p w:rsidR="00237754" w:rsidRDefault="00237754" w:rsidP="00237754">
      <w:pPr>
        <w:pStyle w:val="a5"/>
        <w:ind w:firstLine="709"/>
        <w:jc w:val="center"/>
      </w:pPr>
    </w:p>
    <w:p w:rsidR="00E00258" w:rsidRPr="00237754" w:rsidRDefault="00E00258" w:rsidP="00237754">
      <w:pPr>
        <w:pStyle w:val="a5"/>
        <w:ind w:firstLine="709"/>
        <w:jc w:val="center"/>
      </w:pPr>
    </w:p>
    <w:p w:rsidR="00237754" w:rsidRPr="00237754" w:rsidRDefault="00237754" w:rsidP="00237754">
      <w:pPr>
        <w:pStyle w:val="a5"/>
        <w:ind w:firstLine="709"/>
        <w:jc w:val="center"/>
        <w:rPr>
          <w:sz w:val="20"/>
          <w:szCs w:val="20"/>
        </w:rPr>
      </w:pPr>
    </w:p>
    <w:p w:rsidR="00237754" w:rsidRDefault="00450D70" w:rsidP="00036449">
      <w:pPr>
        <w:pStyle w:val="a5"/>
        <w:spacing w:line="240" w:lineRule="exact"/>
        <w:jc w:val="center"/>
        <w:rPr>
          <w:rFonts w:eastAsia="Calibri"/>
          <w:lang w:eastAsia="en-US"/>
        </w:rPr>
      </w:pPr>
      <w:r w:rsidRPr="007A56F1">
        <w:rPr>
          <w:rFonts w:eastAsia="Calibri"/>
          <w:lang w:eastAsia="en-US"/>
        </w:rPr>
        <w:t xml:space="preserve">О внесении изменений в отдельные </w:t>
      </w:r>
      <w:r w:rsidRPr="006D1FA6">
        <w:rPr>
          <w:rFonts w:eastAsia="Calibri"/>
          <w:lang w:eastAsia="en-US"/>
        </w:rPr>
        <w:t xml:space="preserve">акты комитета </w:t>
      </w:r>
      <w:r w:rsidR="00036449">
        <w:rPr>
          <w:rFonts w:eastAsia="Calibri"/>
          <w:lang w:eastAsia="en-US"/>
        </w:rPr>
        <w:br/>
      </w:r>
      <w:r w:rsidRPr="006D1FA6">
        <w:rPr>
          <w:rFonts w:eastAsia="Calibri"/>
          <w:lang w:eastAsia="en-US"/>
        </w:rPr>
        <w:t>тарифного</w:t>
      </w:r>
      <w:r w:rsidRPr="007A56F1">
        <w:rPr>
          <w:rFonts w:eastAsia="Calibri"/>
          <w:lang w:eastAsia="en-US"/>
        </w:rPr>
        <w:t xml:space="preserve"> регулирования Волгоградской области</w:t>
      </w:r>
    </w:p>
    <w:p w:rsidR="00450D70" w:rsidRDefault="00450D70" w:rsidP="00237754">
      <w:pPr>
        <w:pStyle w:val="a5"/>
        <w:ind w:firstLine="709"/>
        <w:jc w:val="center"/>
        <w:rPr>
          <w:rFonts w:eastAsia="Calibri"/>
          <w:lang w:eastAsia="en-US"/>
        </w:rPr>
      </w:pPr>
    </w:p>
    <w:p w:rsidR="00E00258" w:rsidRDefault="00E00258" w:rsidP="00237754">
      <w:pPr>
        <w:pStyle w:val="a5"/>
        <w:ind w:firstLine="709"/>
        <w:jc w:val="center"/>
        <w:rPr>
          <w:rFonts w:eastAsia="Calibri"/>
          <w:lang w:eastAsia="en-US"/>
        </w:rPr>
      </w:pPr>
    </w:p>
    <w:p w:rsidR="00450D70" w:rsidRPr="004F29CD" w:rsidRDefault="00450D70" w:rsidP="00237754">
      <w:pPr>
        <w:pStyle w:val="a5"/>
        <w:ind w:firstLine="709"/>
        <w:jc w:val="center"/>
      </w:pPr>
    </w:p>
    <w:p w:rsidR="00E00258" w:rsidRDefault="003F59A9" w:rsidP="00E00258">
      <w:pPr>
        <w:pStyle w:val="a5"/>
        <w:ind w:firstLine="709"/>
        <w:jc w:val="both"/>
      </w:pPr>
      <w:r w:rsidRPr="004F29CD"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4F29CD">
          <w:t>2003 г</w:t>
        </w:r>
      </w:smartTag>
      <w:r w:rsidRPr="004F29CD">
        <w:t xml:space="preserve">. № 35-ФЗ </w:t>
      </w:r>
      <w:r w:rsidR="00E00258">
        <w:br/>
      </w:r>
      <w:r w:rsidRPr="004F29CD">
        <w:t>"Об электроэнергетике",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 р и к а з ы в а е т:</w:t>
      </w:r>
    </w:p>
    <w:p w:rsidR="00237754" w:rsidRDefault="00E00258" w:rsidP="00E00258">
      <w:pPr>
        <w:pStyle w:val="a5"/>
        <w:ind w:firstLine="709"/>
        <w:jc w:val="both"/>
      </w:pPr>
      <w:r>
        <w:t>1. </w:t>
      </w:r>
      <w:r w:rsidR="006012FF">
        <w:t>В</w:t>
      </w:r>
      <w:r w:rsidR="00A31E89">
        <w:t xml:space="preserve">нести в приказ комитета тарифного регулирования Волгоградской </w:t>
      </w:r>
      <w:r w:rsidR="006012FF">
        <w:t>области от 23 декабря 2016 г. № </w:t>
      </w:r>
      <w:r w:rsidR="00A31E89">
        <w:t>51/26 "</w:t>
      </w:r>
      <w:r w:rsidR="00A31E89" w:rsidRPr="00237754">
        <w:t xml:space="preserve">Об установлении стандартизированных тарифных ставок для определения размера платы за технологическое присоединение </w:t>
      </w:r>
      <w:r>
        <w:br/>
      </w:r>
      <w:r w:rsidR="00A31E89" w:rsidRPr="00237754">
        <w:t xml:space="preserve">к электрическим сетям </w:t>
      </w:r>
      <w:r w:rsidR="00A31E89">
        <w:t xml:space="preserve">территориальных сетевых организаций </w:t>
      </w:r>
      <w:r w:rsidR="00A31E89" w:rsidRPr="00A31E89">
        <w:t>Волгоградской области</w:t>
      </w:r>
      <w:r w:rsidR="00A31E89">
        <w:t xml:space="preserve">  на 2017 год" следующее изменение:</w:t>
      </w:r>
    </w:p>
    <w:p w:rsidR="00A31E89" w:rsidRDefault="00A31E89" w:rsidP="004F29CD">
      <w:pPr>
        <w:pStyle w:val="a5"/>
        <w:ind w:firstLine="709"/>
        <w:jc w:val="both"/>
      </w:pPr>
      <w:r>
        <w:t xml:space="preserve">приложение 1 к приказу изложить в новой редакции согласно приложению </w:t>
      </w:r>
      <w:r w:rsidR="00450D70">
        <w:t xml:space="preserve">1 </w:t>
      </w:r>
      <w:r w:rsidR="00E00258">
        <w:br/>
      </w:r>
      <w:r>
        <w:t>к настоящему приказу</w:t>
      </w:r>
      <w:r w:rsidR="00450D70">
        <w:t>;</w:t>
      </w:r>
    </w:p>
    <w:p w:rsidR="00450D70" w:rsidRDefault="00E00258" w:rsidP="00E00258">
      <w:pPr>
        <w:pStyle w:val="a5"/>
        <w:ind w:firstLine="709"/>
        <w:jc w:val="both"/>
      </w:pPr>
      <w:r>
        <w:t>2. </w:t>
      </w:r>
      <w:r w:rsidR="006012FF">
        <w:t>В</w:t>
      </w:r>
      <w:r w:rsidR="00450D70">
        <w:t xml:space="preserve">нести в приказ комитета тарифного регулирования Волгоградской области </w:t>
      </w:r>
      <w:r w:rsidR="00853A03" w:rsidRPr="00853A03">
        <w:t>от 2</w:t>
      </w:r>
      <w:r w:rsidR="006012FF">
        <w:t xml:space="preserve">3 декабря </w:t>
      </w:r>
      <w:r w:rsidR="00853A03" w:rsidRPr="00853A03">
        <w:t xml:space="preserve">2016 </w:t>
      </w:r>
      <w:r w:rsidR="006012FF">
        <w:t xml:space="preserve">г. </w:t>
      </w:r>
      <w:r w:rsidR="00853A03">
        <w:t>№</w:t>
      </w:r>
      <w:r w:rsidR="006012FF">
        <w:t> </w:t>
      </w:r>
      <w:r w:rsidR="00853A03" w:rsidRPr="00853A03">
        <w:t xml:space="preserve">51/27 "Об установлении ставок за единицу максимальной мощности для определения размера платы за технологическое присоединение </w:t>
      </w:r>
      <w:r>
        <w:br/>
      </w:r>
      <w:r w:rsidR="00853A03" w:rsidRPr="00853A03">
        <w:t>к электрическим сетям ПАО "МРСК Юга" (филиал "Волгоградэнерго")"</w:t>
      </w:r>
      <w:r w:rsidR="00450D70">
        <w:t xml:space="preserve"> следующее изменение:</w:t>
      </w:r>
    </w:p>
    <w:p w:rsidR="00450D70" w:rsidRDefault="00853A03" w:rsidP="00853A03">
      <w:pPr>
        <w:pStyle w:val="a5"/>
        <w:ind w:firstLine="709"/>
        <w:jc w:val="both"/>
      </w:pPr>
      <w:r>
        <w:t xml:space="preserve">приложение к приказу изложить в новой редакции согласно приложению 2 </w:t>
      </w:r>
      <w:r w:rsidR="00E00258">
        <w:br/>
      </w:r>
      <w:r>
        <w:t>к настоящему приказу;</w:t>
      </w:r>
    </w:p>
    <w:p w:rsidR="00853A03" w:rsidRDefault="00E00258" w:rsidP="00E00258">
      <w:pPr>
        <w:pStyle w:val="a5"/>
        <w:ind w:firstLine="709"/>
        <w:jc w:val="both"/>
      </w:pPr>
      <w:r>
        <w:t>3. </w:t>
      </w:r>
      <w:r w:rsidR="005B337B">
        <w:t>В</w:t>
      </w:r>
      <w:r w:rsidR="00853A03">
        <w:t>нести в приказ комитета тарифного регулирования Волгоградской</w:t>
      </w:r>
      <w:r w:rsidR="000B7CB7">
        <w:t xml:space="preserve"> </w:t>
      </w:r>
      <w:r w:rsidR="00853A03">
        <w:t xml:space="preserve">области </w:t>
      </w:r>
      <w:r w:rsidR="005B337B">
        <w:t xml:space="preserve">от 23 декабря </w:t>
      </w:r>
      <w:r w:rsidR="00853A03" w:rsidRPr="00853A03">
        <w:t xml:space="preserve">2016 </w:t>
      </w:r>
      <w:r w:rsidR="005B337B">
        <w:t xml:space="preserve">г. </w:t>
      </w:r>
      <w:r w:rsidR="00853A03">
        <w:t>№</w:t>
      </w:r>
      <w:r w:rsidR="005B337B">
        <w:t> </w:t>
      </w:r>
      <w:r w:rsidR="00853A03" w:rsidRPr="00853A03">
        <w:t>51/2</w:t>
      </w:r>
      <w:r w:rsidR="00853A03">
        <w:t>8</w:t>
      </w:r>
      <w:r w:rsidR="000B7CB7">
        <w:t xml:space="preserve"> "</w:t>
      </w:r>
      <w:r w:rsidR="00853A03" w:rsidRPr="00237754">
        <w:t>Об установлении</w:t>
      </w:r>
      <w:r w:rsidR="000B7CB7">
        <w:t xml:space="preserve"> ставок за единицу максимальной </w:t>
      </w:r>
      <w:r w:rsidR="00853A03" w:rsidRPr="00237754">
        <w:t xml:space="preserve">мощности для определения размера платы за технологическое присоединение </w:t>
      </w:r>
      <w:r>
        <w:br/>
      </w:r>
      <w:r w:rsidR="00853A03" w:rsidRPr="00237754">
        <w:t xml:space="preserve">к электрическим сетям </w:t>
      </w:r>
      <w:r w:rsidR="00853A03" w:rsidRPr="004F29CD">
        <w:t>ПАО "Волгоградоблэлектро"</w:t>
      </w:r>
      <w:r w:rsidR="00853A03">
        <w:t xml:space="preserve"> следующее изменение:</w:t>
      </w:r>
    </w:p>
    <w:p w:rsidR="00853A03" w:rsidRDefault="00853A03" w:rsidP="005B337B">
      <w:pPr>
        <w:pStyle w:val="a5"/>
        <w:ind w:firstLine="709"/>
        <w:jc w:val="both"/>
      </w:pPr>
      <w:r>
        <w:t xml:space="preserve">приложение к приказу изложить в новой редакции согласно приложению </w:t>
      </w:r>
      <w:r w:rsidR="000B7CB7">
        <w:t>3</w:t>
      </w:r>
      <w:r>
        <w:t xml:space="preserve"> </w:t>
      </w:r>
      <w:r w:rsidR="00E00258">
        <w:br/>
      </w:r>
      <w:r>
        <w:t>к настоящему приказу;</w:t>
      </w:r>
    </w:p>
    <w:p w:rsidR="000B7CB7" w:rsidRDefault="00E00258" w:rsidP="00E00258">
      <w:pPr>
        <w:pStyle w:val="a7"/>
        <w:autoSpaceDE w:val="0"/>
        <w:autoSpaceDN w:val="0"/>
        <w:adjustRightInd w:val="0"/>
        <w:ind w:left="0" w:firstLine="709"/>
        <w:jc w:val="both"/>
      </w:pPr>
      <w:r>
        <w:t>4. </w:t>
      </w:r>
      <w:r w:rsidR="005B337B">
        <w:t>В</w:t>
      </w:r>
      <w:r w:rsidR="000B7CB7">
        <w:t xml:space="preserve">нести в приказ комитета тарифного регулирования Волгоградской области </w:t>
      </w:r>
      <w:r w:rsidR="005B337B">
        <w:t xml:space="preserve">от 23 декабря </w:t>
      </w:r>
      <w:r w:rsidR="000B7CB7" w:rsidRPr="00853A03">
        <w:t xml:space="preserve">2016 </w:t>
      </w:r>
      <w:r w:rsidR="005B337B">
        <w:t xml:space="preserve">г. </w:t>
      </w:r>
      <w:r w:rsidR="000B7CB7">
        <w:t>№</w:t>
      </w:r>
      <w:r w:rsidR="005B337B">
        <w:t> </w:t>
      </w:r>
      <w:r w:rsidR="000B7CB7" w:rsidRPr="00853A03">
        <w:t>51/2</w:t>
      </w:r>
      <w:r w:rsidR="000B7CB7">
        <w:t>9 "</w:t>
      </w:r>
      <w:r w:rsidR="000B7CB7" w:rsidRPr="00237754">
        <w:t>Об установлении</w:t>
      </w:r>
      <w:r w:rsidR="000B7CB7">
        <w:t xml:space="preserve"> ставок за единицу максимальной </w:t>
      </w:r>
      <w:r w:rsidR="000B7CB7" w:rsidRPr="00237754">
        <w:t xml:space="preserve">мощности для определения размера платы за технологическое присоединение </w:t>
      </w:r>
      <w:r>
        <w:br/>
      </w:r>
      <w:r w:rsidR="000B7CB7" w:rsidRPr="00237754">
        <w:t xml:space="preserve">к электрическим сетям </w:t>
      </w:r>
      <w:r w:rsidR="000B7CB7" w:rsidRPr="000B7CB7">
        <w:rPr>
          <w:rFonts w:eastAsiaTheme="minorHAnsi"/>
          <w:lang w:eastAsia="en-US"/>
        </w:rPr>
        <w:t xml:space="preserve">МУПП "Волгоградские межрайонные электрические сети" </w:t>
      </w:r>
      <w:r w:rsidR="000B7CB7">
        <w:t>следующее изменение:</w:t>
      </w:r>
    </w:p>
    <w:p w:rsidR="00853A03" w:rsidRDefault="000B7CB7" w:rsidP="000B7CB7">
      <w:pPr>
        <w:pStyle w:val="a5"/>
        <w:ind w:firstLine="709"/>
        <w:jc w:val="both"/>
      </w:pPr>
      <w:r>
        <w:t xml:space="preserve">приложение к приказу изложить в новой редакции согласно приложению 4 </w:t>
      </w:r>
      <w:r w:rsidR="00E00258">
        <w:br/>
      </w:r>
      <w:r>
        <w:t>к настоящему приказу;</w:t>
      </w:r>
    </w:p>
    <w:p w:rsidR="00036449" w:rsidRDefault="00E00258" w:rsidP="00036449">
      <w:pPr>
        <w:pStyle w:val="a7"/>
        <w:autoSpaceDE w:val="0"/>
        <w:autoSpaceDN w:val="0"/>
        <w:adjustRightInd w:val="0"/>
        <w:ind w:left="0" w:firstLine="709"/>
        <w:jc w:val="both"/>
      </w:pPr>
      <w:r>
        <w:t>5. </w:t>
      </w:r>
      <w:r w:rsidR="005B337B">
        <w:t>В</w:t>
      </w:r>
      <w:r w:rsidR="000B7CB7">
        <w:t xml:space="preserve">нести в приказ комитета тарифного регулирования Волгоградской области </w:t>
      </w:r>
      <w:r w:rsidR="005B337B">
        <w:t xml:space="preserve">от 23 декабря </w:t>
      </w:r>
      <w:r w:rsidR="000B7CB7" w:rsidRPr="00853A03">
        <w:t xml:space="preserve">2016 </w:t>
      </w:r>
      <w:r w:rsidR="005B337B">
        <w:t xml:space="preserve">г. </w:t>
      </w:r>
      <w:r w:rsidR="000B7CB7">
        <w:t>№</w:t>
      </w:r>
      <w:r w:rsidR="005B337B">
        <w:t> </w:t>
      </w:r>
      <w:r w:rsidR="000B7CB7" w:rsidRPr="00853A03">
        <w:t>51/</w:t>
      </w:r>
      <w:r w:rsidR="006E6696">
        <w:t>30</w:t>
      </w:r>
      <w:r w:rsidR="000B7CB7">
        <w:t xml:space="preserve"> "</w:t>
      </w:r>
      <w:r w:rsidR="000B7CB7" w:rsidRPr="00237754">
        <w:t>Об установлении</w:t>
      </w:r>
      <w:r w:rsidR="000B7CB7">
        <w:t xml:space="preserve"> ставок за единицу максимальной </w:t>
      </w:r>
      <w:r w:rsidR="000B7CB7" w:rsidRPr="00237754">
        <w:t xml:space="preserve">мощности для определения размера платы за технологическое присоединение </w:t>
      </w:r>
      <w:r>
        <w:br/>
      </w:r>
      <w:r w:rsidR="000B7CB7" w:rsidRPr="00237754">
        <w:t xml:space="preserve">к электрическим сетям </w:t>
      </w:r>
      <w:r w:rsidR="000B7CB7">
        <w:t>МКП</w:t>
      </w:r>
      <w:r w:rsidR="000B7CB7" w:rsidRPr="00237754">
        <w:t xml:space="preserve"> "Вол</w:t>
      </w:r>
      <w:r w:rsidR="000B7CB7">
        <w:t>жские межрайонные электросети</w:t>
      </w:r>
      <w:r w:rsidR="000B7CB7" w:rsidRPr="00237754">
        <w:t>"</w:t>
      </w:r>
      <w:r w:rsidR="000B7CB7" w:rsidRPr="000B7CB7">
        <w:rPr>
          <w:rFonts w:eastAsiaTheme="minorHAnsi"/>
          <w:lang w:eastAsia="en-US"/>
        </w:rPr>
        <w:t xml:space="preserve"> </w:t>
      </w:r>
      <w:r w:rsidR="000B7CB7">
        <w:t>следующее изменение:</w:t>
      </w:r>
    </w:p>
    <w:p w:rsidR="000B7CB7" w:rsidRDefault="000B7CB7" w:rsidP="00036449">
      <w:pPr>
        <w:pStyle w:val="a7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приложение к приказу изложить в новой редакции согласно приложению </w:t>
      </w:r>
      <w:r w:rsidR="006E6696">
        <w:t>5</w:t>
      </w:r>
      <w:r>
        <w:t xml:space="preserve"> </w:t>
      </w:r>
      <w:r w:rsidR="00E00258">
        <w:br/>
      </w:r>
      <w:r>
        <w:t>к настоящему приказу;</w:t>
      </w:r>
    </w:p>
    <w:p w:rsidR="006E6696" w:rsidRDefault="00E00258" w:rsidP="00E00258">
      <w:pPr>
        <w:pStyle w:val="a7"/>
        <w:autoSpaceDE w:val="0"/>
        <w:autoSpaceDN w:val="0"/>
        <w:adjustRightInd w:val="0"/>
        <w:ind w:left="0" w:firstLine="709"/>
        <w:jc w:val="both"/>
      </w:pPr>
      <w:r>
        <w:t>6. </w:t>
      </w:r>
      <w:r w:rsidR="005B337B">
        <w:t>В</w:t>
      </w:r>
      <w:r w:rsidR="006E6696">
        <w:t xml:space="preserve">нести в приказ комитета тарифного регулирования Волгоградской области </w:t>
      </w:r>
      <w:r w:rsidR="005B337B">
        <w:t xml:space="preserve">от 23 декабря </w:t>
      </w:r>
      <w:r w:rsidR="006E6696" w:rsidRPr="00853A03">
        <w:t xml:space="preserve">2016 </w:t>
      </w:r>
      <w:r w:rsidR="005B337B">
        <w:t xml:space="preserve">г. </w:t>
      </w:r>
      <w:r w:rsidR="006E6696">
        <w:t>№</w:t>
      </w:r>
      <w:r w:rsidR="005B337B">
        <w:t> </w:t>
      </w:r>
      <w:r w:rsidR="006E6696" w:rsidRPr="00853A03">
        <w:t>51/</w:t>
      </w:r>
      <w:r w:rsidR="006E6696">
        <w:t>31 "</w:t>
      </w:r>
      <w:r w:rsidR="006E6696" w:rsidRPr="00237754">
        <w:t>Об установлении</w:t>
      </w:r>
      <w:r w:rsidR="006E6696">
        <w:t xml:space="preserve"> ставок за единицу максимальной </w:t>
      </w:r>
      <w:r w:rsidR="006E6696" w:rsidRPr="00237754">
        <w:t xml:space="preserve">мощности для определения размера платы за технологическое присоединение </w:t>
      </w:r>
      <w:r>
        <w:br/>
      </w:r>
      <w:r w:rsidR="006E6696" w:rsidRPr="00237754">
        <w:t xml:space="preserve">к электрическим сетям </w:t>
      </w:r>
      <w:r w:rsidR="00845C82">
        <w:t>ООО "Газпром энерго" (Саратовский филиал)</w:t>
      </w:r>
      <w:r w:rsidR="006E6696" w:rsidRPr="000B7CB7">
        <w:rPr>
          <w:rFonts w:eastAsiaTheme="minorHAnsi"/>
          <w:lang w:eastAsia="en-US"/>
        </w:rPr>
        <w:t xml:space="preserve"> </w:t>
      </w:r>
      <w:r w:rsidR="006E6696">
        <w:t>следующее изменение:</w:t>
      </w:r>
    </w:p>
    <w:p w:rsidR="006E6696" w:rsidRDefault="006E6696" w:rsidP="006E6696">
      <w:pPr>
        <w:pStyle w:val="a5"/>
        <w:ind w:firstLine="709"/>
        <w:jc w:val="both"/>
      </w:pPr>
      <w:r>
        <w:t xml:space="preserve">приложение к приказу изложить в новой редакции согласно приложению 6 </w:t>
      </w:r>
      <w:r w:rsidR="00E00258">
        <w:br/>
      </w:r>
      <w:r>
        <w:t>к настоящему приказу;</w:t>
      </w:r>
    </w:p>
    <w:p w:rsidR="00845C82" w:rsidRDefault="00E00258" w:rsidP="00E00258">
      <w:pPr>
        <w:pStyle w:val="a7"/>
        <w:autoSpaceDE w:val="0"/>
        <w:autoSpaceDN w:val="0"/>
        <w:adjustRightInd w:val="0"/>
        <w:ind w:left="0" w:firstLine="709"/>
        <w:jc w:val="both"/>
      </w:pPr>
      <w:r>
        <w:t>7. </w:t>
      </w:r>
      <w:r w:rsidR="005B337B">
        <w:t>В</w:t>
      </w:r>
      <w:r w:rsidR="00845C82">
        <w:t xml:space="preserve">нести в приказ комитета тарифного регулирования Волгоградской области </w:t>
      </w:r>
      <w:r w:rsidR="005B337B">
        <w:t xml:space="preserve">от 23 декабря </w:t>
      </w:r>
      <w:r w:rsidR="00845C82" w:rsidRPr="00853A03">
        <w:t xml:space="preserve">2016 </w:t>
      </w:r>
      <w:r w:rsidR="005B337B">
        <w:t xml:space="preserve">г. </w:t>
      </w:r>
      <w:r w:rsidR="00845C82">
        <w:t>№</w:t>
      </w:r>
      <w:r w:rsidR="005B337B">
        <w:t> </w:t>
      </w:r>
      <w:r w:rsidR="00845C82" w:rsidRPr="00853A03">
        <w:t>51/</w:t>
      </w:r>
      <w:r w:rsidR="00845C82">
        <w:t>3</w:t>
      </w:r>
      <w:r w:rsidR="002E3E70">
        <w:t>2</w:t>
      </w:r>
      <w:r w:rsidR="00845C82">
        <w:t xml:space="preserve"> "</w:t>
      </w:r>
      <w:r w:rsidR="00845C82" w:rsidRPr="00237754">
        <w:t>Об установлении</w:t>
      </w:r>
      <w:r w:rsidR="00845C82">
        <w:t xml:space="preserve"> ставок за единицу максимальной </w:t>
      </w:r>
      <w:r w:rsidR="00845C82" w:rsidRPr="00237754">
        <w:t xml:space="preserve">мощности для определения размера платы за технологическое присоединение </w:t>
      </w:r>
      <w:r>
        <w:br/>
      </w:r>
      <w:r w:rsidR="00845C82" w:rsidRPr="00237754">
        <w:t xml:space="preserve">к электрическим сетям </w:t>
      </w:r>
      <w:r w:rsidR="00845C82">
        <w:t>АО "Оборонэнерго" (филиал "Южный")</w:t>
      </w:r>
      <w:r w:rsidR="00845C82" w:rsidRPr="000B7CB7">
        <w:rPr>
          <w:rFonts w:eastAsiaTheme="minorHAnsi"/>
          <w:lang w:eastAsia="en-US"/>
        </w:rPr>
        <w:t xml:space="preserve"> </w:t>
      </w:r>
      <w:r w:rsidR="00845C82">
        <w:t>следующее изменение:</w:t>
      </w:r>
    </w:p>
    <w:p w:rsidR="00845C82" w:rsidRDefault="00845C82" w:rsidP="00845C82">
      <w:pPr>
        <w:pStyle w:val="a5"/>
        <w:ind w:firstLine="709"/>
        <w:jc w:val="both"/>
      </w:pPr>
      <w:r>
        <w:t xml:space="preserve">приложение к приказу изложить в новой редакции согласно приложению 7 </w:t>
      </w:r>
      <w:r w:rsidR="00E00258">
        <w:br/>
      </w:r>
      <w:r>
        <w:t>к настоящему приказу;</w:t>
      </w:r>
    </w:p>
    <w:p w:rsidR="002E3E70" w:rsidRDefault="00E00258" w:rsidP="00E00258">
      <w:pPr>
        <w:pStyle w:val="a7"/>
        <w:autoSpaceDE w:val="0"/>
        <w:autoSpaceDN w:val="0"/>
        <w:adjustRightInd w:val="0"/>
        <w:ind w:left="0" w:firstLine="709"/>
        <w:jc w:val="both"/>
      </w:pPr>
      <w:r>
        <w:t>8. </w:t>
      </w:r>
      <w:r w:rsidR="005B337B">
        <w:t>В</w:t>
      </w:r>
      <w:r w:rsidR="002E3E70">
        <w:t xml:space="preserve">нести в приказ комитета тарифного регулирования Волгоградской области </w:t>
      </w:r>
      <w:r w:rsidR="005B337B">
        <w:t xml:space="preserve">от 23 декабря </w:t>
      </w:r>
      <w:r w:rsidR="002E3E70" w:rsidRPr="00853A03">
        <w:t xml:space="preserve">2016 </w:t>
      </w:r>
      <w:r w:rsidR="005B337B">
        <w:t xml:space="preserve">г. </w:t>
      </w:r>
      <w:r w:rsidR="002E3E70">
        <w:t>№</w:t>
      </w:r>
      <w:r w:rsidR="005B337B">
        <w:t> </w:t>
      </w:r>
      <w:r w:rsidR="002E3E70" w:rsidRPr="00853A03">
        <w:t>51/</w:t>
      </w:r>
      <w:r w:rsidR="002E3E70">
        <w:t>33 "</w:t>
      </w:r>
      <w:r w:rsidR="002E3E70" w:rsidRPr="00237754">
        <w:t>Об установлении</w:t>
      </w:r>
      <w:r w:rsidR="002E3E70">
        <w:t xml:space="preserve"> ставок за единицу максимальной </w:t>
      </w:r>
      <w:r w:rsidR="002E3E70" w:rsidRPr="00237754">
        <w:t xml:space="preserve">мощности для определения размера платы за технологическое присоединение </w:t>
      </w:r>
      <w:r w:rsidR="00036449">
        <w:br/>
      </w:r>
      <w:r w:rsidR="002E3E70" w:rsidRPr="00237754">
        <w:t xml:space="preserve">к электрическим сетям </w:t>
      </w:r>
      <w:r w:rsidR="00036449">
        <w:t xml:space="preserve">ОАО "РЖД" ("Желдорэнерго" – </w:t>
      </w:r>
      <w:r w:rsidR="005B337B">
        <w:t xml:space="preserve">филиал </w:t>
      </w:r>
      <w:r w:rsidR="00036449">
        <w:br/>
        <w:t xml:space="preserve">ООО </w:t>
      </w:r>
      <w:r w:rsidR="00D02CA1">
        <w:t>"ЭНЕРГОПРОМСБЫТ")</w:t>
      </w:r>
      <w:r w:rsidR="002E3E70" w:rsidRPr="000B7CB7">
        <w:rPr>
          <w:rFonts w:eastAsiaTheme="minorHAnsi"/>
          <w:lang w:eastAsia="en-US"/>
        </w:rPr>
        <w:t xml:space="preserve"> </w:t>
      </w:r>
      <w:r w:rsidR="002E3E70">
        <w:t>следующее изменение:</w:t>
      </w:r>
    </w:p>
    <w:p w:rsidR="002E3E70" w:rsidRDefault="002E3E70" w:rsidP="002E3E70">
      <w:pPr>
        <w:pStyle w:val="a5"/>
        <w:ind w:firstLine="709"/>
        <w:jc w:val="both"/>
      </w:pPr>
      <w:r>
        <w:t xml:space="preserve">приложение к приказу изложить в новой редакции согласно приложению 8 </w:t>
      </w:r>
      <w:r w:rsidR="00E00258">
        <w:br/>
      </w:r>
      <w:r>
        <w:t>к настоящему приказу;</w:t>
      </w:r>
    </w:p>
    <w:p w:rsidR="002E3E70" w:rsidRDefault="00E00258" w:rsidP="00E00258">
      <w:pPr>
        <w:pStyle w:val="a7"/>
        <w:autoSpaceDE w:val="0"/>
        <w:autoSpaceDN w:val="0"/>
        <w:adjustRightInd w:val="0"/>
        <w:ind w:left="0" w:firstLine="709"/>
        <w:jc w:val="both"/>
      </w:pPr>
      <w:r>
        <w:t>9. В</w:t>
      </w:r>
      <w:r w:rsidR="002E3E70">
        <w:t xml:space="preserve">нести в приказ комитета тарифного регулирования Волгоградской области </w:t>
      </w:r>
      <w:r w:rsidR="005B337B">
        <w:t xml:space="preserve">от 23 декабря </w:t>
      </w:r>
      <w:r w:rsidR="002E3E70" w:rsidRPr="00853A03">
        <w:t xml:space="preserve">2016 </w:t>
      </w:r>
      <w:r w:rsidR="005B337B">
        <w:t xml:space="preserve">г. </w:t>
      </w:r>
      <w:r w:rsidR="002E3E70">
        <w:t>№</w:t>
      </w:r>
      <w:r w:rsidR="005B337B">
        <w:t> </w:t>
      </w:r>
      <w:r w:rsidR="002E3E70" w:rsidRPr="00853A03">
        <w:t>51/</w:t>
      </w:r>
      <w:r w:rsidR="002E3E70">
        <w:t>34 "</w:t>
      </w:r>
      <w:r w:rsidR="002E3E70" w:rsidRPr="00237754">
        <w:t>Об установлении</w:t>
      </w:r>
      <w:r w:rsidR="002E3E70">
        <w:t xml:space="preserve"> ставок за единицу максимальной </w:t>
      </w:r>
      <w:r w:rsidR="002E3E70" w:rsidRPr="00237754">
        <w:t xml:space="preserve">мощности для определения размера платы за технологическое присоединение </w:t>
      </w:r>
      <w:r>
        <w:br/>
      </w:r>
      <w:r w:rsidR="002E3E70" w:rsidRPr="00237754">
        <w:t xml:space="preserve">к электрическим сетям </w:t>
      </w:r>
      <w:r w:rsidR="002E3E70">
        <w:t>ОАО</w:t>
      </w:r>
      <w:r w:rsidR="00036449">
        <w:t xml:space="preserve"> </w:t>
      </w:r>
      <w:r w:rsidR="002E3E70">
        <w:t>"ОБЪЕДИНЕННАЯ ЭНЕРГЕТИЧЕСКАЯ КОМПАНИЯ" следующее изменение:</w:t>
      </w:r>
    </w:p>
    <w:p w:rsidR="002E3E70" w:rsidRDefault="002E3E70" w:rsidP="002E3E70">
      <w:pPr>
        <w:pStyle w:val="a5"/>
        <w:ind w:firstLine="709"/>
        <w:jc w:val="both"/>
      </w:pPr>
      <w:r>
        <w:t xml:space="preserve">приложение к приказу изложить в новой редакции согласно приложению 9 </w:t>
      </w:r>
      <w:r w:rsidR="00E00258">
        <w:br/>
      </w:r>
      <w:r>
        <w:t>к настоящему приказу.</w:t>
      </w:r>
    </w:p>
    <w:p w:rsidR="00237754" w:rsidRPr="00237754" w:rsidRDefault="00D02CA1" w:rsidP="004F29CD">
      <w:pPr>
        <w:pStyle w:val="a5"/>
        <w:ind w:firstLine="709"/>
        <w:jc w:val="both"/>
      </w:pPr>
      <w:r>
        <w:t>10</w:t>
      </w:r>
      <w:r w:rsidR="00036449">
        <w:t>. </w:t>
      </w:r>
      <w:r w:rsidR="00607460">
        <w:t>Настоящий приказ вступает</w:t>
      </w:r>
      <w:r w:rsidR="00237754" w:rsidRPr="004F29CD">
        <w:t xml:space="preserve"> в силу с 01 </w:t>
      </w:r>
      <w:r>
        <w:t>октябр</w:t>
      </w:r>
      <w:r w:rsidR="00237754" w:rsidRPr="004F29CD">
        <w:t>я 201</w:t>
      </w:r>
      <w:r w:rsidR="00A857DA">
        <w:t>7</w:t>
      </w:r>
      <w:r w:rsidR="00237754" w:rsidRPr="004F29CD">
        <w:t xml:space="preserve"> г.</w:t>
      </w:r>
    </w:p>
    <w:p w:rsidR="00237754" w:rsidRPr="00237754" w:rsidRDefault="00237754" w:rsidP="00237754">
      <w:pPr>
        <w:pStyle w:val="a5"/>
        <w:ind w:firstLine="709"/>
        <w:jc w:val="both"/>
      </w:pPr>
    </w:p>
    <w:p w:rsidR="00237754" w:rsidRPr="00237754" w:rsidRDefault="00237754" w:rsidP="00237754">
      <w:pPr>
        <w:pStyle w:val="a5"/>
        <w:ind w:firstLine="709"/>
        <w:jc w:val="both"/>
      </w:pPr>
    </w:p>
    <w:p w:rsidR="00237754" w:rsidRPr="00237754" w:rsidRDefault="00237754" w:rsidP="00237754">
      <w:pPr>
        <w:pStyle w:val="a5"/>
        <w:ind w:firstLine="709"/>
        <w:jc w:val="both"/>
      </w:pPr>
    </w:p>
    <w:p w:rsidR="00D02CA1" w:rsidRPr="00E00258" w:rsidRDefault="005B337B" w:rsidP="00D02CA1">
      <w:pPr>
        <w:spacing w:line="240" w:lineRule="exact"/>
        <w:rPr>
          <w:b/>
        </w:rPr>
      </w:pPr>
      <w:r w:rsidRPr="00E00258">
        <w:rPr>
          <w:b/>
        </w:rPr>
        <w:t xml:space="preserve">Председатель </w:t>
      </w:r>
      <w:r w:rsidR="00D02CA1" w:rsidRPr="00E00258">
        <w:rPr>
          <w:b/>
        </w:rPr>
        <w:t xml:space="preserve">комитета тарифного </w:t>
      </w:r>
    </w:p>
    <w:p w:rsidR="00D02CA1" w:rsidRDefault="00D02CA1" w:rsidP="00D02CA1">
      <w:pPr>
        <w:spacing w:line="240" w:lineRule="exact"/>
        <w:rPr>
          <w:b/>
        </w:rPr>
      </w:pPr>
      <w:r w:rsidRPr="00E00258">
        <w:rPr>
          <w:b/>
        </w:rPr>
        <w:t>регулирования Волгоградской области</w:t>
      </w:r>
      <w:r w:rsidRPr="00E00258">
        <w:rPr>
          <w:b/>
        </w:rPr>
        <w:tab/>
      </w:r>
      <w:r w:rsidR="00E00258" w:rsidRPr="00E00258">
        <w:rPr>
          <w:b/>
        </w:rPr>
        <w:tab/>
      </w:r>
      <w:r w:rsidR="00E00258" w:rsidRPr="00E00258">
        <w:rPr>
          <w:b/>
        </w:rPr>
        <w:tab/>
      </w:r>
      <w:r w:rsidR="00E00258" w:rsidRPr="00E00258">
        <w:rPr>
          <w:b/>
        </w:rPr>
        <w:tab/>
      </w:r>
      <w:r w:rsidR="00E00258">
        <w:rPr>
          <w:b/>
        </w:rPr>
        <w:t xml:space="preserve">        </w:t>
      </w:r>
      <w:r w:rsidR="00E00258" w:rsidRPr="00E00258">
        <w:rPr>
          <w:b/>
        </w:rPr>
        <w:t>С</w:t>
      </w:r>
      <w:r w:rsidR="005B337B" w:rsidRPr="00E00258">
        <w:rPr>
          <w:b/>
        </w:rPr>
        <w:t>.А.Горелова</w:t>
      </w:r>
    </w:p>
    <w:p w:rsidR="00036449" w:rsidRDefault="00036449" w:rsidP="00D02CA1">
      <w:pPr>
        <w:spacing w:line="240" w:lineRule="exact"/>
        <w:rPr>
          <w:b/>
        </w:rPr>
      </w:pPr>
    </w:p>
    <w:p w:rsidR="00036449" w:rsidRPr="00E00258" w:rsidRDefault="00036449" w:rsidP="00D02CA1">
      <w:pPr>
        <w:spacing w:line="240" w:lineRule="exact"/>
        <w:rPr>
          <w:b/>
        </w:rPr>
      </w:pPr>
    </w:p>
    <w:p w:rsidR="00D23BDA" w:rsidRDefault="00D23BDA" w:rsidP="00D02CA1">
      <w:pPr>
        <w:autoSpaceDE w:val="0"/>
        <w:autoSpaceDN w:val="0"/>
        <w:adjustRightInd w:val="0"/>
        <w:spacing w:line="240" w:lineRule="exact"/>
        <w:ind w:left="5103"/>
        <w:jc w:val="both"/>
        <w:rPr>
          <w:b/>
        </w:rPr>
        <w:sectPr w:rsidR="00D23BDA" w:rsidSect="00036449">
          <w:headerReference w:type="default" r:id="rId7"/>
          <w:pgSz w:w="11906" w:h="16838" w:code="9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415B17" w:rsidRPr="00036449" w:rsidRDefault="00415B17" w:rsidP="00D23BD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lastRenderedPageBreak/>
        <w:t>ПРИЛОЖЕНИЕ 1</w:t>
      </w:r>
    </w:p>
    <w:p w:rsidR="00415B17" w:rsidRPr="00036449" w:rsidRDefault="00415B17" w:rsidP="00D23BD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15B17" w:rsidRPr="00036449" w:rsidRDefault="00415B17" w:rsidP="00D23BD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 приказу</w:t>
      </w:r>
    </w:p>
    <w:p w:rsidR="00415B17" w:rsidRPr="00036449" w:rsidRDefault="00415B17" w:rsidP="00D23BD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комитета тарифного регулирования</w:t>
      </w:r>
    </w:p>
    <w:p w:rsidR="00415B17" w:rsidRPr="00036449" w:rsidRDefault="00415B17" w:rsidP="00D23BD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Волгоградской области</w:t>
      </w:r>
    </w:p>
    <w:p w:rsidR="00415B17" w:rsidRPr="00036449" w:rsidRDefault="00415B17" w:rsidP="00D23BD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15B17" w:rsidRPr="00036449" w:rsidRDefault="00415B17" w:rsidP="00D23BD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 xml:space="preserve">от </w:t>
      </w:r>
      <w:r w:rsidR="00450D70" w:rsidRPr="00036449">
        <w:rPr>
          <w:sz w:val="20"/>
          <w:szCs w:val="20"/>
        </w:rPr>
        <w:t>13</w:t>
      </w:r>
      <w:r w:rsidR="00DD6847" w:rsidRPr="00036449">
        <w:rPr>
          <w:sz w:val="20"/>
          <w:szCs w:val="20"/>
        </w:rPr>
        <w:t xml:space="preserve"> </w:t>
      </w:r>
      <w:r w:rsidR="00450D70" w:rsidRPr="00036449">
        <w:rPr>
          <w:sz w:val="20"/>
          <w:szCs w:val="20"/>
        </w:rPr>
        <w:t>сентя</w:t>
      </w:r>
      <w:r w:rsidR="00DD6847" w:rsidRPr="00036449">
        <w:rPr>
          <w:sz w:val="20"/>
          <w:szCs w:val="20"/>
        </w:rPr>
        <w:t>бря</w:t>
      </w:r>
      <w:r w:rsidRPr="00036449">
        <w:rPr>
          <w:sz w:val="20"/>
          <w:szCs w:val="20"/>
        </w:rPr>
        <w:t xml:space="preserve"> 201</w:t>
      </w:r>
      <w:r w:rsidR="00450D70" w:rsidRPr="00036449">
        <w:rPr>
          <w:sz w:val="20"/>
          <w:szCs w:val="20"/>
        </w:rPr>
        <w:t>7</w:t>
      </w:r>
      <w:r w:rsidRPr="00036449">
        <w:rPr>
          <w:sz w:val="20"/>
          <w:szCs w:val="20"/>
        </w:rPr>
        <w:t xml:space="preserve"> </w:t>
      </w:r>
      <w:r w:rsidR="00DB5E89">
        <w:rPr>
          <w:sz w:val="20"/>
          <w:szCs w:val="20"/>
        </w:rPr>
        <w:t xml:space="preserve">г. </w:t>
      </w:r>
      <w:r w:rsidRPr="00036449">
        <w:rPr>
          <w:sz w:val="20"/>
          <w:szCs w:val="20"/>
        </w:rPr>
        <w:t>№</w:t>
      </w:r>
      <w:r w:rsidR="00D23BDA" w:rsidRPr="00036449">
        <w:rPr>
          <w:sz w:val="20"/>
          <w:szCs w:val="20"/>
        </w:rPr>
        <w:t> 32/3</w:t>
      </w:r>
    </w:p>
    <w:p w:rsidR="00415B17" w:rsidRDefault="00415B17" w:rsidP="00415B17">
      <w:pPr>
        <w:autoSpaceDE w:val="0"/>
        <w:autoSpaceDN w:val="0"/>
        <w:adjustRightInd w:val="0"/>
        <w:jc w:val="center"/>
      </w:pPr>
    </w:p>
    <w:p w:rsidR="00415B17" w:rsidRDefault="00415B17" w:rsidP="00415B17">
      <w:pPr>
        <w:autoSpaceDE w:val="0"/>
        <w:autoSpaceDN w:val="0"/>
        <w:adjustRightInd w:val="0"/>
        <w:jc w:val="center"/>
      </w:pPr>
    </w:p>
    <w:p w:rsidR="00415B17" w:rsidRDefault="00415B17" w:rsidP="00415B17">
      <w:pPr>
        <w:autoSpaceDE w:val="0"/>
        <w:autoSpaceDN w:val="0"/>
        <w:adjustRightInd w:val="0"/>
      </w:pPr>
    </w:p>
    <w:p w:rsidR="00415B17" w:rsidRPr="00491548" w:rsidRDefault="00415B17" w:rsidP="00036449">
      <w:pPr>
        <w:autoSpaceDE w:val="0"/>
        <w:autoSpaceDN w:val="0"/>
        <w:adjustRightInd w:val="0"/>
        <w:spacing w:line="240" w:lineRule="exact"/>
        <w:jc w:val="center"/>
      </w:pPr>
      <w:r w:rsidRPr="00491548">
        <w:t>СТАНДАРТИЗИРОВАННЫЕ ТАРИФНЫЕ СТАВКИ</w:t>
      </w:r>
    </w:p>
    <w:p w:rsidR="00415B17" w:rsidRDefault="00415B17" w:rsidP="00036449">
      <w:pPr>
        <w:spacing w:line="240" w:lineRule="exact"/>
        <w:jc w:val="center"/>
      </w:pPr>
      <w:r w:rsidRPr="00491548">
        <w:t>для определения размера платы за технологическо</w:t>
      </w:r>
      <w:r>
        <w:t xml:space="preserve">е присоединение </w:t>
      </w:r>
      <w:r w:rsidR="00036449">
        <w:br/>
      </w:r>
      <w:r>
        <w:t xml:space="preserve">к электрическим сетям </w:t>
      </w:r>
      <w:r w:rsidR="00A857DA">
        <w:t>территориальных сетевых организаций</w:t>
      </w:r>
    </w:p>
    <w:p w:rsidR="00273AFF" w:rsidRDefault="00273AFF" w:rsidP="00415B17">
      <w:pPr>
        <w:jc w:val="center"/>
      </w:pPr>
    </w:p>
    <w:tbl>
      <w:tblPr>
        <w:tblStyle w:val="a6"/>
        <w:tblW w:w="9356" w:type="dxa"/>
        <w:tblInd w:w="-34" w:type="dxa"/>
        <w:tblLayout w:type="fixed"/>
        <w:tblLook w:val="04A0"/>
      </w:tblPr>
      <w:tblGrid>
        <w:gridCol w:w="709"/>
        <w:gridCol w:w="4111"/>
        <w:gridCol w:w="1134"/>
        <w:gridCol w:w="1063"/>
        <w:gridCol w:w="71"/>
        <w:gridCol w:w="1134"/>
        <w:gridCol w:w="1134"/>
      </w:tblGrid>
      <w:tr w:rsidR="00273AFF" w:rsidRPr="00036449" w:rsidTr="00047450">
        <w:trPr>
          <w:trHeight w:val="240"/>
        </w:trPr>
        <w:tc>
          <w:tcPr>
            <w:tcW w:w="709" w:type="dxa"/>
            <w:vMerge w:val="restart"/>
            <w:vAlign w:val="center"/>
          </w:tcPr>
          <w:p w:rsidR="00036449" w:rsidRPr="00036449" w:rsidRDefault="00273AFF" w:rsidP="00273AFF">
            <w:pPr>
              <w:jc w:val="center"/>
            </w:pPr>
            <w:r w:rsidRPr="00036449">
              <w:t>№ </w:t>
            </w:r>
          </w:p>
          <w:p w:rsidR="00273AFF" w:rsidRPr="00036449" w:rsidRDefault="00273AFF" w:rsidP="00273AFF">
            <w:pPr>
              <w:jc w:val="center"/>
            </w:pPr>
            <w:r w:rsidRPr="00036449"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273AFF" w:rsidRPr="00036449" w:rsidRDefault="00273AFF" w:rsidP="00273AFF">
            <w:pPr>
              <w:jc w:val="center"/>
            </w:pPr>
            <w:r w:rsidRPr="00036449">
              <w:t>Состав расходов по мероприятиям</w:t>
            </w:r>
          </w:p>
        </w:tc>
        <w:tc>
          <w:tcPr>
            <w:tcW w:w="4536" w:type="dxa"/>
            <w:gridSpan w:val="5"/>
          </w:tcPr>
          <w:p w:rsidR="00273AFF" w:rsidRPr="00036449" w:rsidRDefault="00273AFF" w:rsidP="00273AFF">
            <w:pPr>
              <w:jc w:val="center"/>
            </w:pPr>
            <w:r w:rsidRPr="00036449">
              <w:t>Ставка, руб./ед. изм.</w:t>
            </w:r>
          </w:p>
        </w:tc>
      </w:tr>
      <w:tr w:rsidR="00273AFF" w:rsidRPr="00036449" w:rsidTr="00047450">
        <w:trPr>
          <w:trHeight w:val="144"/>
        </w:trPr>
        <w:tc>
          <w:tcPr>
            <w:tcW w:w="709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4536" w:type="dxa"/>
            <w:gridSpan w:val="5"/>
          </w:tcPr>
          <w:p w:rsidR="00273AFF" w:rsidRPr="00036449" w:rsidRDefault="00273AFF" w:rsidP="00273AFF">
            <w:pPr>
              <w:jc w:val="center"/>
            </w:pPr>
            <w:r w:rsidRPr="00036449">
              <w:t>Максимальная мощность</w:t>
            </w:r>
          </w:p>
        </w:tc>
      </w:tr>
      <w:tr w:rsidR="00273AFF" w:rsidRPr="00036449" w:rsidTr="00047450">
        <w:trPr>
          <w:trHeight w:val="144"/>
        </w:trPr>
        <w:tc>
          <w:tcPr>
            <w:tcW w:w="709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2268" w:type="dxa"/>
            <w:gridSpan w:val="3"/>
          </w:tcPr>
          <w:p w:rsidR="00273AFF" w:rsidRPr="00036449" w:rsidRDefault="00273AFF" w:rsidP="00273AFF">
            <w:pPr>
              <w:jc w:val="center"/>
            </w:pPr>
            <w:r w:rsidRPr="00036449">
              <w:t>до 15 кВт *</w:t>
            </w:r>
          </w:p>
        </w:tc>
        <w:tc>
          <w:tcPr>
            <w:tcW w:w="2268" w:type="dxa"/>
            <w:gridSpan w:val="2"/>
          </w:tcPr>
          <w:p w:rsidR="00273AFF" w:rsidRPr="00036449" w:rsidRDefault="00273AFF" w:rsidP="00273AFF">
            <w:pPr>
              <w:jc w:val="center"/>
            </w:pPr>
            <w:r w:rsidRPr="00036449">
              <w:t>свыше 15 кВт</w:t>
            </w:r>
          </w:p>
        </w:tc>
      </w:tr>
      <w:tr w:rsidR="00273AFF" w:rsidRPr="00036449" w:rsidTr="00047450">
        <w:trPr>
          <w:cantSplit/>
          <w:trHeight w:val="2048"/>
        </w:trPr>
        <w:tc>
          <w:tcPr>
            <w:tcW w:w="709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273AFF" w:rsidRPr="00036449" w:rsidRDefault="00273AFF" w:rsidP="00036449">
            <w:pPr>
              <w:ind w:left="34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73AFF" w:rsidRPr="00036449" w:rsidRDefault="00273AFF" w:rsidP="00036449">
            <w:pPr>
              <w:ind w:left="34" w:right="113"/>
              <w:jc w:val="center"/>
            </w:pPr>
            <w:r w:rsidRPr="00036449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273AFF" w:rsidRPr="00036449" w:rsidRDefault="00273AFF" w:rsidP="00036449">
            <w:pPr>
              <w:ind w:left="34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273AFF" w:rsidRPr="00036449" w:rsidRDefault="00273AFF" w:rsidP="00036449">
            <w:pPr>
              <w:ind w:left="34" w:right="113"/>
              <w:jc w:val="center"/>
            </w:pPr>
            <w:r w:rsidRPr="00036449">
              <w:t>Временная схема электроснабжения</w:t>
            </w:r>
          </w:p>
        </w:tc>
      </w:tr>
      <w:tr w:rsidR="00273AFF" w:rsidRPr="00D23BDA" w:rsidTr="00047450">
        <w:trPr>
          <w:trHeight w:val="1883"/>
        </w:trPr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647" w:type="dxa"/>
            <w:gridSpan w:val="6"/>
          </w:tcPr>
          <w:p w:rsidR="00273AFF" w:rsidRPr="00D23BDA" w:rsidRDefault="00273AFF" w:rsidP="006252E5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D23BDA">
                <w:rPr>
                  <w:sz w:val="24"/>
                  <w:szCs w:val="24"/>
                </w:rPr>
                <w:t>пункте 16</w:t>
              </w:r>
            </w:hyperlink>
            <w:r w:rsidRPr="00D23BDA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6252E5">
              <w:rPr>
                <w:sz w:val="24"/>
                <w:szCs w:val="24"/>
              </w:rPr>
              <w:t>п</w:t>
            </w:r>
            <w:r w:rsidRPr="00D23BDA">
              <w:rPr>
                <w:sz w:val="24"/>
                <w:szCs w:val="24"/>
              </w:rPr>
              <w:t xml:space="preserve">риказом ФСТ России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3BDA">
                <w:rPr>
                  <w:sz w:val="24"/>
                  <w:szCs w:val="24"/>
                </w:rPr>
                <w:t>2012 г</w:t>
              </w:r>
            </w:smartTag>
            <w:r w:rsidRPr="00D23BDA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D23BDA">
                <w:rPr>
                  <w:sz w:val="24"/>
                  <w:szCs w:val="24"/>
                </w:rPr>
                <w:t>подпунктов "б"</w:t>
              </w:r>
            </w:hyperlink>
            <w:r w:rsidRPr="00D23BDA">
              <w:rPr>
                <w:sz w:val="24"/>
                <w:szCs w:val="24"/>
              </w:rPr>
              <w:t xml:space="preserve"> и </w:t>
            </w:r>
            <w:hyperlink w:anchor="Par71" w:history="1">
              <w:r w:rsidRPr="00D23BDA">
                <w:rPr>
                  <w:sz w:val="24"/>
                  <w:szCs w:val="24"/>
                </w:rPr>
                <w:t>"в"</w:t>
              </w:r>
            </w:hyperlink>
            <w:r w:rsidRPr="00D23BDA">
              <w:rPr>
                <w:sz w:val="24"/>
                <w:szCs w:val="24"/>
              </w:rPr>
              <w:t xml:space="preserve">), в расчете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>на 1 кВт максимальной мощности (руб./кВт) (в текущих ценах без НДС)</w:t>
            </w:r>
          </w:p>
        </w:tc>
      </w:tr>
      <w:tr w:rsidR="00273AFF" w:rsidRPr="00D23BDA" w:rsidTr="00047450">
        <w:trPr>
          <w:trHeight w:val="541"/>
        </w:trPr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1</w:t>
            </w:r>
            <w:r w:rsidRPr="00D23BDA">
              <w:rPr>
                <w:sz w:val="24"/>
                <w:szCs w:val="24"/>
              </w:rPr>
              <w:t>= С</w:t>
            </w:r>
            <w:r w:rsidRPr="00D23BDA">
              <w:rPr>
                <w:sz w:val="24"/>
                <w:szCs w:val="24"/>
                <w:vertAlign w:val="subscript"/>
              </w:rPr>
              <w:t>1.1+</w:t>
            </w:r>
            <w:r w:rsidRPr="00D23BDA">
              <w:rPr>
                <w:sz w:val="24"/>
                <w:szCs w:val="24"/>
              </w:rPr>
              <w:t xml:space="preserve"> С</w:t>
            </w:r>
            <w:r w:rsidRPr="00D23BDA">
              <w:rPr>
                <w:sz w:val="24"/>
                <w:szCs w:val="24"/>
                <w:vertAlign w:val="subscript"/>
              </w:rPr>
              <w:t>1.2+</w:t>
            </w:r>
            <w:r w:rsidRPr="00D23BDA">
              <w:rPr>
                <w:sz w:val="24"/>
                <w:szCs w:val="24"/>
              </w:rPr>
              <w:t xml:space="preserve"> С</w:t>
            </w:r>
            <w:r w:rsidRPr="00D23BDA">
              <w:rPr>
                <w:sz w:val="24"/>
                <w:szCs w:val="24"/>
                <w:vertAlign w:val="subscript"/>
              </w:rPr>
              <w:t>1.3+</w:t>
            </w:r>
            <w:r w:rsidRPr="00D23BDA">
              <w:rPr>
                <w:sz w:val="24"/>
                <w:szCs w:val="24"/>
              </w:rPr>
              <w:t xml:space="preserve"> С</w:t>
            </w:r>
            <w:r w:rsidRPr="00D23BDA">
              <w:rPr>
                <w:sz w:val="24"/>
                <w:szCs w:val="24"/>
                <w:vertAlign w:val="subscript"/>
              </w:rPr>
              <w:t xml:space="preserve">1.4,  </w:t>
            </w:r>
            <w:r w:rsidRPr="00D23BDA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603,91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603,91</w:t>
            </w:r>
          </w:p>
        </w:tc>
      </w:tr>
      <w:tr w:rsidR="00273AFF" w:rsidRPr="00D23BDA" w:rsidTr="00047450">
        <w:trPr>
          <w:trHeight w:val="1260"/>
        </w:trPr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102,28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102,28</w:t>
            </w:r>
          </w:p>
        </w:tc>
      </w:tr>
      <w:tr w:rsidR="00273AFF" w:rsidRPr="00D23BDA" w:rsidTr="00047450">
        <w:trPr>
          <w:trHeight w:val="1005"/>
        </w:trPr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115,12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115,12</w:t>
            </w:r>
          </w:p>
        </w:tc>
      </w:tr>
      <w:tr w:rsidR="00273AFF" w:rsidRPr="00D23BDA" w:rsidTr="00047450">
        <w:trPr>
          <w:trHeight w:val="1260"/>
        </w:trPr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45,20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45,20</w:t>
            </w:r>
          </w:p>
        </w:tc>
      </w:tr>
      <w:tr w:rsidR="00273AFF" w:rsidRPr="00D23BDA" w:rsidTr="00047450">
        <w:trPr>
          <w:trHeight w:val="1530"/>
        </w:trPr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lastRenderedPageBreak/>
              <w:t>С</w:t>
            </w:r>
            <w:r w:rsidRPr="00D23BDA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341,31</w:t>
            </w:r>
          </w:p>
        </w:tc>
        <w:tc>
          <w:tcPr>
            <w:tcW w:w="1134" w:type="dxa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341,31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7" w:type="dxa"/>
            <w:gridSpan w:val="6"/>
          </w:tcPr>
          <w:p w:rsidR="00273AFF" w:rsidRPr="00D23BDA" w:rsidRDefault="00273AFF" w:rsidP="006252E5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по определению размера платы за технологическое присоединение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к электрическим сетям, утвержденных </w:t>
            </w:r>
            <w:r w:rsidR="006252E5">
              <w:rPr>
                <w:sz w:val="24"/>
                <w:szCs w:val="24"/>
              </w:rPr>
              <w:t>п</w:t>
            </w:r>
            <w:r w:rsidRPr="00D23BDA">
              <w:rPr>
                <w:sz w:val="24"/>
                <w:szCs w:val="24"/>
              </w:rPr>
              <w:t xml:space="preserve">риказом ФСТ России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3BDA">
                <w:rPr>
                  <w:sz w:val="24"/>
                  <w:szCs w:val="24"/>
                </w:rPr>
                <w:t>2012 г</w:t>
              </w:r>
            </w:smartTag>
            <w:r w:rsidRPr="00D23BDA">
              <w:rPr>
                <w:sz w:val="24"/>
                <w:szCs w:val="24"/>
              </w:rPr>
              <w:t xml:space="preserve">. № 209-э/1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линий (руб./км)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>(без НДС в ценах 2001 года)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 </w:t>
            </w:r>
            <w:r w:rsidRPr="00D23BDA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свыше 150 кВт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ВЛ-0,4 кВ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-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ВЛИ-0,4 кВ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282561,30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2.3.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ВЛ-6 (10) кВ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495372,48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2.4.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 ВЛИ-6 (10) кВ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625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297416,42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647" w:type="dxa"/>
            <w:gridSpan w:val="6"/>
          </w:tcPr>
          <w:p w:rsidR="00273AFF" w:rsidRPr="00D23BDA" w:rsidRDefault="00273AFF" w:rsidP="006252E5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по определению размера платы за технологическое присоединение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к электрическим сетям, утвержденных </w:t>
            </w:r>
            <w:r w:rsidR="006252E5">
              <w:rPr>
                <w:sz w:val="24"/>
                <w:szCs w:val="24"/>
              </w:rPr>
              <w:t>п</w:t>
            </w:r>
            <w:r w:rsidRPr="00D23BDA">
              <w:rPr>
                <w:sz w:val="24"/>
                <w:szCs w:val="24"/>
              </w:rPr>
              <w:t xml:space="preserve">риказом ФСТ России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3BDA">
                <w:rPr>
                  <w:sz w:val="24"/>
                  <w:szCs w:val="24"/>
                </w:rPr>
                <w:t>2012 г</w:t>
              </w:r>
            </w:smartTag>
            <w:r w:rsidRPr="00D23BDA">
              <w:rPr>
                <w:sz w:val="24"/>
                <w:szCs w:val="24"/>
              </w:rPr>
              <w:t xml:space="preserve">. № 209-э/1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линий (руб./км)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>(без НДС в ценах 2001 года)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КЛ-0,4 кВ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409004,39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-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3.2.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КЛ-6 (10) кВ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723790,97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23BDA">
                <w:rPr>
                  <w:sz w:val="24"/>
                  <w:szCs w:val="24"/>
                </w:rPr>
                <w:t>1 км</w:t>
              </w:r>
            </w:smartTag>
            <w:r w:rsidRPr="00D23BDA">
              <w:rPr>
                <w:sz w:val="24"/>
                <w:szCs w:val="24"/>
              </w:rPr>
              <w:t xml:space="preserve">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4460719,75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647" w:type="dxa"/>
            <w:gridSpan w:val="6"/>
          </w:tcPr>
          <w:p w:rsidR="00273AFF" w:rsidRPr="00D23BDA" w:rsidRDefault="00273AFF" w:rsidP="006252E5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Приложению № 1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6252E5">
              <w:rPr>
                <w:sz w:val="24"/>
                <w:szCs w:val="24"/>
              </w:rPr>
              <w:t>п</w:t>
            </w:r>
            <w:r w:rsidRPr="00D23BDA">
              <w:rPr>
                <w:sz w:val="24"/>
                <w:szCs w:val="24"/>
              </w:rPr>
              <w:t xml:space="preserve">риказом ФСТ России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3BDA">
                <w:rPr>
                  <w:sz w:val="24"/>
                  <w:szCs w:val="24"/>
                </w:rPr>
                <w:t>2012 г</w:t>
              </w:r>
            </w:smartTag>
            <w:r w:rsidRPr="00D23BDA">
              <w:rPr>
                <w:sz w:val="24"/>
                <w:szCs w:val="24"/>
              </w:rPr>
              <w:t xml:space="preserve">. № 209-э/1 на i-м уровне напряжения (руб./кВт) </w:t>
            </w:r>
            <w:r w:rsidR="006252E5">
              <w:rPr>
                <w:sz w:val="24"/>
                <w:szCs w:val="24"/>
              </w:rPr>
              <w:br/>
            </w:r>
            <w:r w:rsidRPr="00D23BDA">
              <w:rPr>
                <w:sz w:val="24"/>
                <w:szCs w:val="24"/>
              </w:rPr>
              <w:t>(без НДС в ценах 2001 года)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-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-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-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-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-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618,69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459,38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429,89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0474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-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0474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582,24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lastRenderedPageBreak/>
              <w:t>С</w:t>
            </w:r>
            <w:r w:rsidRPr="00D23BDA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bottom"/>
          </w:tcPr>
          <w:p w:rsidR="00273AFF" w:rsidRPr="00D23BDA" w:rsidRDefault="00273AFF" w:rsidP="00273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510,07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0474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463,68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0474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340,33</w:t>
            </w:r>
          </w:p>
        </w:tc>
      </w:tr>
      <w:tr w:rsidR="00273AFF" w:rsidRPr="00D23BDA" w:rsidTr="00047450">
        <w:tc>
          <w:tcPr>
            <w:tcW w:w="709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</w:t>
            </w:r>
            <w:r w:rsidRPr="00D23BDA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111" w:type="dxa"/>
            <w:vAlign w:val="center"/>
          </w:tcPr>
          <w:p w:rsidR="00273AFF" w:rsidRPr="00D23BDA" w:rsidRDefault="00273AFF" w:rsidP="00273AFF">
            <w:pPr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D23BDA" w:rsidRDefault="00273AFF" w:rsidP="000474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3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9" w:type="dxa"/>
            <w:gridSpan w:val="3"/>
            <w:vAlign w:val="center"/>
          </w:tcPr>
          <w:p w:rsidR="00273AFF" w:rsidRPr="00D23BDA" w:rsidRDefault="00273AFF" w:rsidP="00273AFF">
            <w:pPr>
              <w:jc w:val="center"/>
              <w:rPr>
                <w:sz w:val="24"/>
                <w:szCs w:val="24"/>
              </w:rPr>
            </w:pPr>
            <w:r w:rsidRPr="00D23BDA">
              <w:rPr>
                <w:sz w:val="24"/>
                <w:szCs w:val="24"/>
              </w:rPr>
              <w:t>469,40</w:t>
            </w:r>
          </w:p>
        </w:tc>
      </w:tr>
    </w:tbl>
    <w:p w:rsidR="00415B17" w:rsidRPr="00D23BDA" w:rsidRDefault="00415B17" w:rsidP="00415B17">
      <w:pPr>
        <w:autoSpaceDE w:val="0"/>
        <w:autoSpaceDN w:val="0"/>
        <w:adjustRightInd w:val="0"/>
      </w:pPr>
    </w:p>
    <w:p w:rsidR="0084605B" w:rsidRPr="004F5705" w:rsidRDefault="00415B17" w:rsidP="0084605B">
      <w:pPr>
        <w:autoSpaceDE w:val="0"/>
        <w:autoSpaceDN w:val="0"/>
        <w:adjustRightInd w:val="0"/>
        <w:ind w:left="-426" w:firstLine="568"/>
        <w:jc w:val="both"/>
      </w:pPr>
      <w:r>
        <w:t>* </w:t>
      </w:r>
      <w:r w:rsidR="0084605B" w:rsidRPr="004F5705">
        <w:t xml:space="preserve">Условия применения стандартизированных тарифных ставок 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</w:t>
      </w:r>
      <w:r w:rsidR="0084605B">
        <w:t>Методических указаний</w:t>
      </w:r>
      <w:r w:rsidR="0084605B" w:rsidRPr="00AF3683">
        <w:t xml:space="preserve"> по определению размера платы за технологическое присоединение </w:t>
      </w:r>
      <w:r w:rsidR="00047450">
        <w:br/>
      </w:r>
      <w:r w:rsidR="0084605B" w:rsidRPr="00AF3683">
        <w:t xml:space="preserve">к электрическим сетям, утвержденных </w:t>
      </w:r>
      <w:r w:rsidR="003454C3">
        <w:t>п</w:t>
      </w:r>
      <w:r w:rsidR="0084605B" w:rsidRPr="00AF3683">
        <w:t xml:space="preserve">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="0084605B" w:rsidRPr="00AF3683">
          <w:t>2012 г</w:t>
        </w:r>
      </w:smartTag>
      <w:r w:rsidR="0084605B" w:rsidRPr="00AF3683">
        <w:t xml:space="preserve">. </w:t>
      </w:r>
      <w:r w:rsidR="00047450">
        <w:br/>
      </w:r>
      <w:r w:rsidR="0084605B" w:rsidRPr="00AF3683">
        <w:t>№</w:t>
      </w:r>
      <w:r w:rsidR="0084605B">
        <w:t> </w:t>
      </w:r>
      <w:r w:rsidR="0084605B" w:rsidRPr="00AF3683">
        <w:t>209-э/1</w:t>
      </w:r>
      <w:r w:rsidR="0084605B">
        <w:t>.</w:t>
      </w:r>
    </w:p>
    <w:p w:rsidR="006252E5" w:rsidRDefault="006252E5" w:rsidP="00415B17">
      <w:pPr>
        <w:autoSpaceDE w:val="0"/>
        <w:autoSpaceDN w:val="0"/>
        <w:adjustRightInd w:val="0"/>
        <w:ind w:left="-426" w:firstLine="568"/>
        <w:jc w:val="both"/>
        <w:sectPr w:rsidR="006252E5" w:rsidSect="00036449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415B17" w:rsidRPr="00036449" w:rsidRDefault="00415B17" w:rsidP="006252E5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lastRenderedPageBreak/>
        <w:t xml:space="preserve">ПРИЛОЖЕНИЕ </w:t>
      </w:r>
      <w:r w:rsidR="00E542A2" w:rsidRPr="00036449">
        <w:rPr>
          <w:sz w:val="20"/>
          <w:szCs w:val="20"/>
        </w:rPr>
        <w:t>2</w:t>
      </w:r>
    </w:p>
    <w:p w:rsidR="00415B17" w:rsidRPr="00036449" w:rsidRDefault="00415B17" w:rsidP="006252E5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15B17" w:rsidRPr="00036449" w:rsidRDefault="00415B17" w:rsidP="006252E5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 приказу</w:t>
      </w:r>
    </w:p>
    <w:p w:rsidR="00415B17" w:rsidRPr="00036449" w:rsidRDefault="00415B17" w:rsidP="006252E5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комитета тарифного регулирования</w:t>
      </w:r>
    </w:p>
    <w:p w:rsidR="00415B17" w:rsidRPr="00036449" w:rsidRDefault="00415B17" w:rsidP="006252E5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Волгоградской области</w:t>
      </w:r>
    </w:p>
    <w:p w:rsidR="00415B17" w:rsidRPr="00036449" w:rsidRDefault="00415B17" w:rsidP="006252E5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450D70" w:rsidRPr="00036449" w:rsidRDefault="00450D70" w:rsidP="006252E5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 xml:space="preserve">от 13 сентября 2017 </w:t>
      </w:r>
      <w:r w:rsidR="00DB5E89">
        <w:rPr>
          <w:sz w:val="20"/>
          <w:szCs w:val="20"/>
        </w:rPr>
        <w:t xml:space="preserve">г. </w:t>
      </w:r>
      <w:r w:rsidRPr="00036449">
        <w:rPr>
          <w:sz w:val="20"/>
          <w:szCs w:val="20"/>
        </w:rPr>
        <w:t>№</w:t>
      </w:r>
      <w:r w:rsidR="006252E5" w:rsidRPr="00036449">
        <w:rPr>
          <w:sz w:val="20"/>
          <w:szCs w:val="20"/>
        </w:rPr>
        <w:t> 32/3</w:t>
      </w:r>
    </w:p>
    <w:p w:rsidR="00415B17" w:rsidRDefault="00415B17" w:rsidP="004F29CD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23680C" w:rsidRPr="00B22C64" w:rsidRDefault="0023680C" w:rsidP="004F29CD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415B17" w:rsidRPr="0023680C" w:rsidRDefault="00415B17" w:rsidP="00415B17">
      <w:pPr>
        <w:autoSpaceDE w:val="0"/>
        <w:autoSpaceDN w:val="0"/>
        <w:adjustRightInd w:val="0"/>
      </w:pPr>
    </w:p>
    <w:p w:rsidR="00853A03" w:rsidRDefault="00853A03" w:rsidP="00036449">
      <w:pPr>
        <w:autoSpaceDE w:val="0"/>
        <w:autoSpaceDN w:val="0"/>
        <w:adjustRightInd w:val="0"/>
        <w:spacing w:line="240" w:lineRule="exact"/>
        <w:jc w:val="center"/>
      </w:pPr>
      <w:r>
        <w:t>СТАВКИ ЗА ЕДИНИЦУ МАКСИМАЛЬНОЙ МОЩНОСТИ</w:t>
      </w:r>
    </w:p>
    <w:p w:rsidR="00853A03" w:rsidRDefault="00853A03" w:rsidP="00036449">
      <w:pPr>
        <w:spacing w:line="240" w:lineRule="exact"/>
        <w:jc w:val="center"/>
      </w:pPr>
      <w:r w:rsidRPr="00491548">
        <w:t>для определения размера платы за технологическо</w:t>
      </w:r>
      <w:r>
        <w:t xml:space="preserve">е присоединение </w:t>
      </w:r>
      <w:r w:rsidR="00036449">
        <w:br/>
      </w:r>
      <w:r>
        <w:t>к электрическим сетям П</w:t>
      </w:r>
      <w:r w:rsidRPr="00237754">
        <w:t>АО "</w:t>
      </w:r>
      <w:r>
        <w:t>МРСК Юга</w:t>
      </w:r>
      <w:r w:rsidRPr="00237754">
        <w:t>"</w:t>
      </w:r>
      <w:r>
        <w:t xml:space="preserve"> (филиал "Волгоградэнерго")</w:t>
      </w:r>
    </w:p>
    <w:p w:rsidR="00853A03" w:rsidRDefault="00853A03" w:rsidP="00853A03">
      <w:pPr>
        <w:autoSpaceDE w:val="0"/>
        <w:autoSpaceDN w:val="0"/>
        <w:adjustRightInd w:val="0"/>
      </w:pPr>
    </w:p>
    <w:tbl>
      <w:tblPr>
        <w:tblStyle w:val="a6"/>
        <w:tblW w:w="9641" w:type="dxa"/>
        <w:tblInd w:w="-318" w:type="dxa"/>
        <w:tblLayout w:type="fixed"/>
        <w:tblLook w:val="04A0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273AFF" w:rsidRPr="00036449" w:rsidTr="0023680C">
        <w:trPr>
          <w:trHeight w:val="240"/>
        </w:trPr>
        <w:tc>
          <w:tcPr>
            <w:tcW w:w="851" w:type="dxa"/>
            <w:vMerge w:val="restart"/>
            <w:vAlign w:val="center"/>
          </w:tcPr>
          <w:p w:rsidR="00036449" w:rsidRDefault="00273AFF" w:rsidP="00273AFF">
            <w:pPr>
              <w:jc w:val="center"/>
            </w:pPr>
            <w:r w:rsidRPr="00036449">
              <w:t>№ </w:t>
            </w:r>
          </w:p>
          <w:p w:rsidR="00273AFF" w:rsidRPr="00036449" w:rsidRDefault="00273AFF" w:rsidP="00273AFF">
            <w:pPr>
              <w:jc w:val="center"/>
            </w:pPr>
            <w:r w:rsidRPr="00036449">
              <w:t>п/п</w:t>
            </w:r>
          </w:p>
        </w:tc>
        <w:tc>
          <w:tcPr>
            <w:tcW w:w="4253" w:type="dxa"/>
            <w:vMerge w:val="restart"/>
            <w:vAlign w:val="center"/>
          </w:tcPr>
          <w:p w:rsidR="00273AFF" w:rsidRPr="00036449" w:rsidRDefault="00273AFF" w:rsidP="00273AFF">
            <w:pPr>
              <w:jc w:val="center"/>
            </w:pPr>
            <w:r w:rsidRPr="00036449">
              <w:t>Состав расходов по мероприятиям</w:t>
            </w:r>
          </w:p>
        </w:tc>
        <w:tc>
          <w:tcPr>
            <w:tcW w:w="4537" w:type="dxa"/>
            <w:gridSpan w:val="5"/>
          </w:tcPr>
          <w:p w:rsidR="00273AFF" w:rsidRPr="00036449" w:rsidRDefault="00273AFF" w:rsidP="00273AFF">
            <w:pPr>
              <w:jc w:val="center"/>
            </w:pPr>
            <w:r w:rsidRPr="00036449">
              <w:t>Ставка, руб./ед. изм.</w:t>
            </w:r>
          </w:p>
        </w:tc>
      </w:tr>
      <w:tr w:rsidR="00273AFF" w:rsidRPr="00036449" w:rsidTr="0023680C">
        <w:trPr>
          <w:trHeight w:val="144"/>
        </w:trPr>
        <w:tc>
          <w:tcPr>
            <w:tcW w:w="851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4537" w:type="dxa"/>
            <w:gridSpan w:val="5"/>
          </w:tcPr>
          <w:p w:rsidR="00273AFF" w:rsidRPr="00036449" w:rsidRDefault="00273AFF" w:rsidP="00273AFF">
            <w:pPr>
              <w:jc w:val="center"/>
            </w:pPr>
            <w:r w:rsidRPr="00036449">
              <w:t>Максимальная мощность</w:t>
            </w:r>
          </w:p>
        </w:tc>
      </w:tr>
      <w:tr w:rsidR="00273AFF" w:rsidRPr="00036449" w:rsidTr="0023680C">
        <w:trPr>
          <w:trHeight w:val="144"/>
        </w:trPr>
        <w:tc>
          <w:tcPr>
            <w:tcW w:w="851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2268" w:type="dxa"/>
            <w:gridSpan w:val="3"/>
          </w:tcPr>
          <w:p w:rsidR="00273AFF" w:rsidRPr="00036449" w:rsidRDefault="00273AFF" w:rsidP="00273AFF">
            <w:pPr>
              <w:jc w:val="center"/>
            </w:pPr>
            <w:r w:rsidRPr="00036449">
              <w:t>до 15 кВт *</w:t>
            </w:r>
          </w:p>
        </w:tc>
        <w:tc>
          <w:tcPr>
            <w:tcW w:w="2269" w:type="dxa"/>
            <w:gridSpan w:val="2"/>
          </w:tcPr>
          <w:p w:rsidR="00273AFF" w:rsidRPr="00036449" w:rsidRDefault="00273AFF" w:rsidP="00273AFF">
            <w:pPr>
              <w:jc w:val="center"/>
            </w:pPr>
            <w:r w:rsidRPr="00036449">
              <w:t>свыше 15 кВт</w:t>
            </w:r>
          </w:p>
        </w:tc>
      </w:tr>
      <w:tr w:rsidR="00273AFF" w:rsidRPr="00036449" w:rsidTr="0023680C">
        <w:trPr>
          <w:cantSplit/>
          <w:trHeight w:val="2042"/>
        </w:trPr>
        <w:tc>
          <w:tcPr>
            <w:tcW w:w="851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273AFF" w:rsidRPr="00036449" w:rsidRDefault="00273AFF" w:rsidP="00273AF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273AFF" w:rsidRPr="00036449" w:rsidRDefault="00273AFF" w:rsidP="00036449">
            <w:pPr>
              <w:ind w:left="113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73AFF" w:rsidRPr="00036449" w:rsidRDefault="00273AFF" w:rsidP="00036449">
            <w:pPr>
              <w:ind w:left="113" w:right="113"/>
              <w:jc w:val="center"/>
            </w:pPr>
            <w:r w:rsidRPr="00036449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273AFF" w:rsidRPr="00036449" w:rsidRDefault="00273AFF" w:rsidP="00036449">
            <w:pPr>
              <w:ind w:left="113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5" w:type="dxa"/>
            <w:textDirection w:val="btLr"/>
            <w:vAlign w:val="center"/>
          </w:tcPr>
          <w:p w:rsidR="00273AFF" w:rsidRPr="00036449" w:rsidRDefault="00273AFF" w:rsidP="00036449">
            <w:pPr>
              <w:ind w:left="113" w:right="113"/>
              <w:jc w:val="center"/>
            </w:pPr>
            <w:r w:rsidRPr="00036449">
              <w:t>Временная схема электроснабжения</w:t>
            </w:r>
          </w:p>
        </w:tc>
      </w:tr>
      <w:tr w:rsidR="00273AFF" w:rsidTr="0023680C">
        <w:trPr>
          <w:trHeight w:val="2191"/>
        </w:trPr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90" w:type="dxa"/>
            <w:gridSpan w:val="6"/>
            <w:vAlign w:val="center"/>
          </w:tcPr>
          <w:p w:rsidR="00273AFF" w:rsidRPr="00E62331" w:rsidRDefault="00273AFF" w:rsidP="00E62331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E62331">
                <w:rPr>
                  <w:sz w:val="24"/>
                  <w:szCs w:val="24"/>
                </w:rPr>
                <w:t xml:space="preserve">пункте </w:t>
              </w:r>
              <w:r w:rsidR="00036449">
                <w:rPr>
                  <w:sz w:val="24"/>
                  <w:szCs w:val="24"/>
                </w:rPr>
                <w:br/>
              </w:r>
              <w:r w:rsidRPr="00E62331">
                <w:rPr>
                  <w:sz w:val="24"/>
                  <w:szCs w:val="24"/>
                </w:rPr>
                <w:t>16</w:t>
              </w:r>
            </w:hyperlink>
            <w:r w:rsidRPr="00E62331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23680C" w:rsidRPr="00E62331">
              <w:rPr>
                <w:sz w:val="24"/>
                <w:szCs w:val="24"/>
              </w:rPr>
              <w:t>п</w:t>
            </w:r>
            <w:r w:rsidRPr="00E62331">
              <w:rPr>
                <w:sz w:val="24"/>
                <w:szCs w:val="24"/>
              </w:rPr>
              <w:t xml:space="preserve">риказом ФСТ России </w:t>
            </w:r>
            <w:r w:rsidR="00E62331">
              <w:rPr>
                <w:sz w:val="24"/>
                <w:szCs w:val="24"/>
              </w:rPr>
              <w:br/>
            </w:r>
            <w:r w:rsidRPr="00E62331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2331">
                <w:rPr>
                  <w:sz w:val="24"/>
                  <w:szCs w:val="24"/>
                </w:rPr>
                <w:t>2012 г</w:t>
              </w:r>
            </w:smartTag>
            <w:r w:rsidRPr="00E62331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E62331">
                <w:rPr>
                  <w:sz w:val="24"/>
                  <w:szCs w:val="24"/>
                </w:rPr>
                <w:t>подпунктов "б"</w:t>
              </w:r>
            </w:hyperlink>
            <w:r w:rsidRPr="00E62331">
              <w:rPr>
                <w:sz w:val="24"/>
                <w:szCs w:val="24"/>
              </w:rPr>
              <w:t xml:space="preserve"> и </w:t>
            </w:r>
            <w:hyperlink w:anchor="Par71" w:history="1">
              <w:r w:rsidRPr="00E62331">
                <w:rPr>
                  <w:sz w:val="24"/>
                  <w:szCs w:val="24"/>
                </w:rPr>
                <w:t>"в"</w:t>
              </w:r>
            </w:hyperlink>
            <w:r w:rsidRPr="00E62331">
              <w:rPr>
                <w:sz w:val="24"/>
                <w:szCs w:val="24"/>
              </w:rPr>
              <w:t>), в расчете на 1 кВт максимальной мощности,</w:t>
            </w:r>
            <w:r w:rsidRPr="00E62331">
              <w:rPr>
                <w:rFonts w:eastAsiaTheme="minorHAnsi"/>
                <w:sz w:val="24"/>
                <w:szCs w:val="24"/>
                <w:lang w:eastAsia="en-US"/>
              </w:rPr>
              <w:t xml:space="preserve"> указанной в заявке на технологическое присоединение (руб./кВт)</w:t>
            </w:r>
            <w:r w:rsidRPr="00E62331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273AFF" w:rsidRPr="00AF3683" w:rsidTr="0023680C">
        <w:trPr>
          <w:trHeight w:val="541"/>
        </w:trPr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</w:t>
            </w:r>
            <w:r w:rsidRPr="00E62331">
              <w:rPr>
                <w:sz w:val="24"/>
                <w:szCs w:val="24"/>
              </w:rPr>
              <w:t>= СТ</w:t>
            </w:r>
            <w:r w:rsidRPr="00E62331">
              <w:rPr>
                <w:sz w:val="24"/>
                <w:szCs w:val="24"/>
                <w:vertAlign w:val="subscript"/>
              </w:rPr>
              <w:t>1.1+</w:t>
            </w:r>
            <w:r w:rsidRPr="00E62331">
              <w:rPr>
                <w:sz w:val="24"/>
                <w:szCs w:val="24"/>
              </w:rPr>
              <w:t xml:space="preserve"> СТ</w:t>
            </w:r>
            <w:r w:rsidRPr="00E62331">
              <w:rPr>
                <w:sz w:val="24"/>
                <w:szCs w:val="24"/>
                <w:vertAlign w:val="subscript"/>
              </w:rPr>
              <w:t>1..2+</w:t>
            </w:r>
            <w:r w:rsidRPr="00E62331">
              <w:rPr>
                <w:sz w:val="24"/>
                <w:szCs w:val="24"/>
              </w:rPr>
              <w:t xml:space="preserve"> СТ</w:t>
            </w:r>
            <w:r w:rsidRPr="00E62331">
              <w:rPr>
                <w:sz w:val="24"/>
                <w:szCs w:val="24"/>
                <w:vertAlign w:val="subscript"/>
              </w:rPr>
              <w:t>1..3+</w:t>
            </w:r>
            <w:r w:rsidRPr="00E62331">
              <w:rPr>
                <w:sz w:val="24"/>
                <w:szCs w:val="24"/>
              </w:rPr>
              <w:t xml:space="preserve"> СТ</w:t>
            </w:r>
            <w:r w:rsidRPr="00E62331">
              <w:rPr>
                <w:sz w:val="24"/>
                <w:szCs w:val="24"/>
                <w:vertAlign w:val="subscript"/>
              </w:rPr>
              <w:t xml:space="preserve">1.4,  </w:t>
            </w:r>
            <w:r w:rsidRPr="00E62331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603,91</w:t>
            </w:r>
          </w:p>
        </w:tc>
        <w:tc>
          <w:tcPr>
            <w:tcW w:w="1135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603,91</w:t>
            </w:r>
          </w:p>
        </w:tc>
      </w:tr>
      <w:tr w:rsidR="00273AFF" w:rsidTr="00036449">
        <w:trPr>
          <w:trHeight w:val="1260"/>
        </w:trPr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036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102,28</w:t>
            </w:r>
          </w:p>
        </w:tc>
        <w:tc>
          <w:tcPr>
            <w:tcW w:w="1135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102,28</w:t>
            </w:r>
          </w:p>
        </w:tc>
      </w:tr>
      <w:tr w:rsidR="00273AFF" w:rsidTr="00036449">
        <w:trPr>
          <w:trHeight w:val="1005"/>
        </w:trPr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036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115,12</w:t>
            </w:r>
          </w:p>
        </w:tc>
        <w:tc>
          <w:tcPr>
            <w:tcW w:w="1135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115,12</w:t>
            </w:r>
          </w:p>
        </w:tc>
      </w:tr>
      <w:tr w:rsidR="00273AFF" w:rsidTr="0023680C">
        <w:trPr>
          <w:trHeight w:val="1260"/>
        </w:trPr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45,20</w:t>
            </w:r>
          </w:p>
        </w:tc>
        <w:tc>
          <w:tcPr>
            <w:tcW w:w="1135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45,20</w:t>
            </w:r>
          </w:p>
        </w:tc>
      </w:tr>
      <w:tr w:rsidR="00273AFF" w:rsidTr="00E62331">
        <w:trPr>
          <w:trHeight w:val="1124"/>
        </w:trPr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341,31</w:t>
            </w:r>
          </w:p>
        </w:tc>
        <w:tc>
          <w:tcPr>
            <w:tcW w:w="1135" w:type="dxa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341,31</w:t>
            </w:r>
          </w:p>
        </w:tc>
      </w:tr>
      <w:tr w:rsidR="00273AFF" w:rsidTr="00273AFF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lastRenderedPageBreak/>
              <w:t>СТ</w:t>
            </w:r>
            <w:r w:rsidRPr="00E6233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0" w:type="dxa"/>
            <w:gridSpan w:val="6"/>
          </w:tcPr>
          <w:p w:rsidR="00273AFF" w:rsidRPr="00E62331" w:rsidRDefault="00273AFF" w:rsidP="00E62331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23680C" w:rsidRPr="00E62331">
              <w:rPr>
                <w:sz w:val="24"/>
                <w:szCs w:val="24"/>
              </w:rPr>
              <w:t>п</w:t>
            </w:r>
            <w:r w:rsidRPr="00E62331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2331">
                <w:rPr>
                  <w:sz w:val="24"/>
                  <w:szCs w:val="24"/>
                </w:rPr>
                <w:t>2012 г</w:t>
              </w:r>
            </w:smartTag>
            <w:r w:rsidRPr="00E62331">
              <w:rPr>
                <w:sz w:val="24"/>
                <w:szCs w:val="24"/>
              </w:rPr>
              <w:t xml:space="preserve">. № 209-э/1 </w:t>
            </w:r>
            <w:r w:rsidR="00E62331">
              <w:rPr>
                <w:sz w:val="24"/>
                <w:szCs w:val="24"/>
              </w:rPr>
              <w:br/>
            </w:r>
            <w:r w:rsidRPr="00E62331">
              <w:rPr>
                <w:rFonts w:eastAsiaTheme="minorHAnsi"/>
                <w:sz w:val="24"/>
                <w:szCs w:val="24"/>
                <w:lang w:eastAsia="en-US"/>
              </w:rPr>
              <w:t>в расчете на 1 кВт максимальной мощности, указанной в заявке на технологическое присоединение (руб./кВт)</w:t>
            </w:r>
            <w:r w:rsidRPr="00E62331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 </w:t>
            </w:r>
            <w:r w:rsidRPr="00E62331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свыше 150 кВт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036449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ВЛ-0,4 кВ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3652,75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036449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ВЛ-6 (10) кВ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3744,82</w:t>
            </w:r>
          </w:p>
        </w:tc>
      </w:tr>
      <w:tr w:rsidR="00273AFF" w:rsidTr="00273AFF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90" w:type="dxa"/>
            <w:gridSpan w:val="6"/>
          </w:tcPr>
          <w:p w:rsidR="00273AFF" w:rsidRPr="00E62331" w:rsidRDefault="00273AFF" w:rsidP="00E62331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23680C" w:rsidRPr="00E62331">
              <w:rPr>
                <w:sz w:val="24"/>
                <w:szCs w:val="24"/>
              </w:rPr>
              <w:t>п</w:t>
            </w:r>
            <w:r w:rsidRPr="00E62331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2331">
                <w:rPr>
                  <w:sz w:val="24"/>
                  <w:szCs w:val="24"/>
                </w:rPr>
                <w:t>2012 г</w:t>
              </w:r>
            </w:smartTag>
            <w:r w:rsidRPr="00E62331">
              <w:rPr>
                <w:sz w:val="24"/>
                <w:szCs w:val="24"/>
              </w:rPr>
              <w:t xml:space="preserve">. № 209-э/1 </w:t>
            </w:r>
            <w:r w:rsidR="000D0849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62331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</w:t>
            </w:r>
            <w:r w:rsidR="000D0849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62331">
              <w:rPr>
                <w:rFonts w:eastAsiaTheme="minorHAnsi"/>
                <w:sz w:val="24"/>
                <w:szCs w:val="24"/>
                <w:lang w:eastAsia="en-US"/>
              </w:rPr>
              <w:t xml:space="preserve">на технологическое присоединение (руб./кВт) </w:t>
            </w:r>
            <w:r w:rsidRPr="00E62331">
              <w:rPr>
                <w:sz w:val="24"/>
                <w:szCs w:val="24"/>
              </w:rPr>
              <w:t>(в текущих ценах без НДС)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КЛ-0,4 кВ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2657,31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КЛ-6 (10) кВ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5832,13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3774,79</w:t>
            </w:r>
          </w:p>
        </w:tc>
      </w:tr>
      <w:tr w:rsidR="00273AFF" w:rsidTr="00273AFF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90" w:type="dxa"/>
            <w:gridSpan w:val="6"/>
          </w:tcPr>
          <w:p w:rsidR="00273AFF" w:rsidRPr="00E62331" w:rsidRDefault="00273AFF" w:rsidP="003454C3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E62331">
              <w:rPr>
                <w:sz w:val="24"/>
                <w:szCs w:val="24"/>
              </w:rPr>
              <w:t xml:space="preserve">риказом ФСТ России </w:t>
            </w:r>
            <w:r w:rsidR="00036449">
              <w:rPr>
                <w:sz w:val="24"/>
                <w:szCs w:val="24"/>
              </w:rPr>
              <w:br/>
            </w:r>
            <w:r w:rsidRPr="00E62331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2331">
                <w:rPr>
                  <w:sz w:val="24"/>
                  <w:szCs w:val="24"/>
                </w:rPr>
                <w:t>2012 г</w:t>
              </w:r>
            </w:smartTag>
            <w:r w:rsidRPr="00E62331">
              <w:rPr>
                <w:sz w:val="24"/>
                <w:szCs w:val="24"/>
              </w:rPr>
              <w:t>. № 209-э/1 на i-м уровне напряжения (руб./кВт) (в текущих ценах без НДС)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3891,53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2889,51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2703,99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3662,29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3208,31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2916,56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2140,70</w:t>
            </w:r>
          </w:p>
        </w:tc>
      </w:tr>
      <w:tr w:rsidR="00273AFF" w:rsidTr="0023680C">
        <w:tc>
          <w:tcPr>
            <w:tcW w:w="851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253" w:type="dxa"/>
            <w:vAlign w:val="center"/>
          </w:tcPr>
          <w:p w:rsidR="00273AFF" w:rsidRPr="00E62331" w:rsidRDefault="00273AFF" w:rsidP="00273AF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273AFF" w:rsidRPr="00E62331" w:rsidRDefault="00273AFF" w:rsidP="00273AF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2952,53</w:t>
            </w:r>
          </w:p>
        </w:tc>
      </w:tr>
    </w:tbl>
    <w:p w:rsidR="00415B17" w:rsidRDefault="00415B17" w:rsidP="00415B17">
      <w:pPr>
        <w:autoSpaceDE w:val="0"/>
        <w:autoSpaceDN w:val="0"/>
        <w:adjustRightInd w:val="0"/>
        <w:rPr>
          <w:sz w:val="22"/>
          <w:szCs w:val="22"/>
        </w:rPr>
      </w:pPr>
    </w:p>
    <w:p w:rsidR="000B7CB7" w:rsidRPr="004F5705" w:rsidRDefault="000B7CB7" w:rsidP="000B7CB7">
      <w:pPr>
        <w:autoSpaceDE w:val="0"/>
        <w:autoSpaceDN w:val="0"/>
        <w:adjustRightInd w:val="0"/>
        <w:ind w:left="-426" w:firstLine="568"/>
        <w:jc w:val="both"/>
      </w:pPr>
      <w:r>
        <w:t>* </w:t>
      </w:r>
      <w:r w:rsidRPr="004F5705">
        <w:t xml:space="preserve">Условия применения ставок </w:t>
      </w:r>
      <w:r>
        <w:t xml:space="preserve">за единицу максимальной мощности </w:t>
      </w:r>
      <w:r w:rsidRPr="004F5705">
        <w:t xml:space="preserve">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</w:t>
      </w:r>
      <w:r>
        <w:t>Методических указаний</w:t>
      </w:r>
      <w:r w:rsidRPr="00AF3683">
        <w:t xml:space="preserve"> по определению размера платы за технологическое присоединение к электрическим сетям, утвержденных </w:t>
      </w:r>
      <w:r w:rsidR="003454C3">
        <w:t>п</w:t>
      </w:r>
      <w:r w:rsidRPr="00AF3683">
        <w:t xml:space="preserve">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AF3683">
          <w:t>2012 г</w:t>
        </w:r>
      </w:smartTag>
      <w:r w:rsidRPr="00AF3683">
        <w:t xml:space="preserve">. </w:t>
      </w:r>
      <w:r w:rsidR="0023680C">
        <w:br/>
      </w:r>
      <w:r w:rsidRPr="00AF3683">
        <w:t>№</w:t>
      </w:r>
      <w:r>
        <w:t> </w:t>
      </w:r>
      <w:r w:rsidRPr="00AF3683">
        <w:t>209-э/1</w:t>
      </w:r>
      <w:r>
        <w:t>.</w:t>
      </w:r>
    </w:p>
    <w:p w:rsidR="0023680C" w:rsidRDefault="0023680C" w:rsidP="00415B17">
      <w:pPr>
        <w:autoSpaceDE w:val="0"/>
        <w:autoSpaceDN w:val="0"/>
        <w:adjustRightInd w:val="0"/>
        <w:rPr>
          <w:sz w:val="22"/>
          <w:szCs w:val="22"/>
        </w:rPr>
        <w:sectPr w:rsidR="0023680C" w:rsidSect="00036449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0B7CB7" w:rsidRPr="00036449" w:rsidRDefault="000B7CB7" w:rsidP="0023680C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lastRenderedPageBreak/>
        <w:t>ПРИЛОЖЕНИЕ 3</w:t>
      </w:r>
    </w:p>
    <w:p w:rsidR="000B7CB7" w:rsidRPr="00036449" w:rsidRDefault="000B7CB7" w:rsidP="0023680C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0B7CB7" w:rsidRPr="00036449" w:rsidRDefault="000B7CB7" w:rsidP="0023680C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 приказу</w:t>
      </w:r>
    </w:p>
    <w:p w:rsidR="000B7CB7" w:rsidRPr="00036449" w:rsidRDefault="000B7CB7" w:rsidP="0023680C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комитета тарифного регулирования</w:t>
      </w:r>
    </w:p>
    <w:p w:rsidR="000B7CB7" w:rsidRPr="00036449" w:rsidRDefault="000B7CB7" w:rsidP="0023680C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Волгоградской области</w:t>
      </w:r>
    </w:p>
    <w:p w:rsidR="000B7CB7" w:rsidRPr="00036449" w:rsidRDefault="000B7CB7" w:rsidP="0023680C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0B7CB7" w:rsidRPr="00036449" w:rsidRDefault="000B7CB7" w:rsidP="0023680C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 xml:space="preserve">от 13 сентября 2017 </w:t>
      </w:r>
      <w:r w:rsidR="00DB5E89">
        <w:rPr>
          <w:sz w:val="20"/>
          <w:szCs w:val="20"/>
        </w:rPr>
        <w:t xml:space="preserve">г. </w:t>
      </w:r>
      <w:r w:rsidRPr="00036449">
        <w:rPr>
          <w:sz w:val="20"/>
          <w:szCs w:val="20"/>
        </w:rPr>
        <w:t>№</w:t>
      </w:r>
      <w:r w:rsidR="0095792A" w:rsidRPr="00036449">
        <w:rPr>
          <w:sz w:val="20"/>
          <w:szCs w:val="20"/>
        </w:rPr>
        <w:t> 32/3</w:t>
      </w:r>
    </w:p>
    <w:p w:rsidR="000B7CB7" w:rsidRDefault="000B7CB7" w:rsidP="000B7CB7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95792A" w:rsidRDefault="0095792A" w:rsidP="000B7CB7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95792A" w:rsidRPr="00E805E4" w:rsidRDefault="0095792A" w:rsidP="000B7CB7">
      <w:pPr>
        <w:autoSpaceDE w:val="0"/>
        <w:autoSpaceDN w:val="0"/>
        <w:adjustRightInd w:val="0"/>
        <w:spacing w:line="240" w:lineRule="exact"/>
        <w:ind w:left="5103"/>
        <w:jc w:val="both"/>
      </w:pPr>
    </w:p>
    <w:p w:rsidR="000B7CB7" w:rsidRDefault="000B7CB7" w:rsidP="00036449">
      <w:pPr>
        <w:autoSpaceDE w:val="0"/>
        <w:autoSpaceDN w:val="0"/>
        <w:adjustRightInd w:val="0"/>
        <w:spacing w:line="240" w:lineRule="exact"/>
        <w:jc w:val="center"/>
      </w:pPr>
      <w:r>
        <w:t>СТАВКИ ЗА ЕДИНИЦУ МАКСИМАЛЬНОЙ МОЩНОСТИ</w:t>
      </w:r>
    </w:p>
    <w:p w:rsidR="000B7CB7" w:rsidRDefault="000B7CB7" w:rsidP="00036449">
      <w:pPr>
        <w:spacing w:line="240" w:lineRule="exact"/>
        <w:jc w:val="center"/>
      </w:pPr>
      <w:r w:rsidRPr="00491548">
        <w:t>для определения размера платы за технологическо</w:t>
      </w:r>
      <w:r>
        <w:t xml:space="preserve">е присоединение </w:t>
      </w:r>
      <w:r w:rsidR="00036449">
        <w:br/>
      </w:r>
      <w:r>
        <w:t>к электрическим сетям ПАО "Волгоградоблэлектро"</w:t>
      </w:r>
    </w:p>
    <w:p w:rsidR="000B7CB7" w:rsidRDefault="000B7CB7" w:rsidP="000B7CB7">
      <w:pPr>
        <w:autoSpaceDE w:val="0"/>
        <w:autoSpaceDN w:val="0"/>
        <w:adjustRightInd w:val="0"/>
      </w:pPr>
    </w:p>
    <w:tbl>
      <w:tblPr>
        <w:tblStyle w:val="a6"/>
        <w:tblW w:w="9641" w:type="dxa"/>
        <w:tblInd w:w="-318" w:type="dxa"/>
        <w:tblLayout w:type="fixed"/>
        <w:tblLook w:val="04A0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343DE5" w:rsidTr="0095792A">
        <w:trPr>
          <w:trHeight w:val="240"/>
        </w:trPr>
        <w:tc>
          <w:tcPr>
            <w:tcW w:w="851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№ п/п</w:t>
            </w:r>
          </w:p>
        </w:tc>
        <w:tc>
          <w:tcPr>
            <w:tcW w:w="4253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Состав расходов по мероприятиям</w:t>
            </w:r>
          </w:p>
        </w:tc>
        <w:tc>
          <w:tcPr>
            <w:tcW w:w="4537" w:type="dxa"/>
            <w:gridSpan w:val="5"/>
          </w:tcPr>
          <w:p w:rsidR="00343DE5" w:rsidRDefault="00343DE5" w:rsidP="00203E8F">
            <w:pPr>
              <w:jc w:val="center"/>
            </w:pPr>
            <w:r w:rsidRPr="00AF3683">
              <w:t>Ставка, руб./ед. изм</w:t>
            </w:r>
            <w:r>
              <w:t>.</w:t>
            </w:r>
          </w:p>
        </w:tc>
      </w:tr>
      <w:tr w:rsidR="00343DE5" w:rsidTr="0095792A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537" w:type="dxa"/>
            <w:gridSpan w:val="5"/>
          </w:tcPr>
          <w:p w:rsidR="00343DE5" w:rsidRDefault="00343DE5" w:rsidP="00203E8F">
            <w:pPr>
              <w:jc w:val="center"/>
            </w:pPr>
            <w:r>
              <w:t>Максимальная мощность</w:t>
            </w:r>
          </w:p>
        </w:tc>
      </w:tr>
      <w:tr w:rsidR="00343DE5" w:rsidTr="0095792A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2268" w:type="dxa"/>
            <w:gridSpan w:val="3"/>
          </w:tcPr>
          <w:p w:rsidR="00343DE5" w:rsidRDefault="00343DE5" w:rsidP="00203E8F">
            <w:pPr>
              <w:jc w:val="center"/>
            </w:pPr>
            <w:r>
              <w:t>до 15 кВт *</w:t>
            </w:r>
          </w:p>
        </w:tc>
        <w:tc>
          <w:tcPr>
            <w:tcW w:w="2269" w:type="dxa"/>
            <w:gridSpan w:val="2"/>
          </w:tcPr>
          <w:p w:rsidR="00343DE5" w:rsidRDefault="00343DE5" w:rsidP="00203E8F">
            <w:pPr>
              <w:jc w:val="center"/>
            </w:pPr>
            <w:r>
              <w:t>свыше 15 кВт</w:t>
            </w:r>
          </w:p>
        </w:tc>
      </w:tr>
      <w:tr w:rsidR="00343DE5" w:rsidTr="0095792A">
        <w:trPr>
          <w:cantSplit/>
          <w:trHeight w:val="2042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5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Временная схема электроснабжения</w:t>
            </w:r>
          </w:p>
        </w:tc>
      </w:tr>
      <w:tr w:rsidR="00343DE5" w:rsidTr="0095792A">
        <w:trPr>
          <w:trHeight w:val="2233"/>
        </w:trPr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90" w:type="dxa"/>
            <w:gridSpan w:val="6"/>
            <w:vAlign w:val="center"/>
          </w:tcPr>
          <w:p w:rsidR="00343DE5" w:rsidRPr="00E62331" w:rsidRDefault="00343DE5" w:rsidP="0095792A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E62331">
                <w:rPr>
                  <w:sz w:val="24"/>
                  <w:szCs w:val="24"/>
                </w:rPr>
                <w:t>пункте 16</w:t>
              </w:r>
            </w:hyperlink>
            <w:r w:rsidRPr="00E62331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95792A" w:rsidRPr="00E62331">
              <w:rPr>
                <w:sz w:val="24"/>
                <w:szCs w:val="24"/>
              </w:rPr>
              <w:t>п</w:t>
            </w:r>
            <w:r w:rsidRPr="00E62331">
              <w:rPr>
                <w:sz w:val="24"/>
                <w:szCs w:val="24"/>
              </w:rPr>
              <w:t xml:space="preserve">риказом ФСТ России </w:t>
            </w:r>
            <w:r w:rsidR="00036449">
              <w:rPr>
                <w:sz w:val="24"/>
                <w:szCs w:val="24"/>
              </w:rPr>
              <w:br/>
            </w:r>
            <w:r w:rsidRPr="00E62331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2331">
                <w:rPr>
                  <w:sz w:val="24"/>
                  <w:szCs w:val="24"/>
                </w:rPr>
                <w:t>2012 г</w:t>
              </w:r>
            </w:smartTag>
            <w:r w:rsidRPr="00E62331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E62331">
                <w:rPr>
                  <w:sz w:val="24"/>
                  <w:szCs w:val="24"/>
                </w:rPr>
                <w:t>подпунктов "б"</w:t>
              </w:r>
            </w:hyperlink>
            <w:r w:rsidRPr="00E62331">
              <w:rPr>
                <w:sz w:val="24"/>
                <w:szCs w:val="24"/>
              </w:rPr>
              <w:t xml:space="preserve"> и </w:t>
            </w:r>
            <w:hyperlink w:anchor="Par71" w:history="1">
              <w:r w:rsidRPr="00E62331">
                <w:rPr>
                  <w:sz w:val="24"/>
                  <w:szCs w:val="24"/>
                </w:rPr>
                <w:t>"в"</w:t>
              </w:r>
            </w:hyperlink>
            <w:r w:rsidRPr="00E62331">
              <w:rPr>
                <w:sz w:val="24"/>
                <w:szCs w:val="24"/>
              </w:rPr>
              <w:t xml:space="preserve">), </w:t>
            </w:r>
            <w:r w:rsidR="0095792A" w:rsidRPr="00E62331">
              <w:rPr>
                <w:sz w:val="24"/>
                <w:szCs w:val="24"/>
              </w:rPr>
              <w:br/>
            </w:r>
            <w:r w:rsidRPr="00E62331">
              <w:rPr>
                <w:sz w:val="24"/>
                <w:szCs w:val="24"/>
              </w:rPr>
              <w:t>в расчете на 1 кВт максимальной мощности,</w:t>
            </w:r>
            <w:r w:rsidRPr="00E62331">
              <w:rPr>
                <w:rFonts w:eastAsiaTheme="minorHAnsi"/>
                <w:sz w:val="24"/>
                <w:szCs w:val="24"/>
                <w:lang w:eastAsia="en-US"/>
              </w:rPr>
              <w:t xml:space="preserve"> указанной в заявке на технологическое присоединение (руб./кВт)</w:t>
            </w:r>
            <w:r w:rsidRPr="00E62331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RPr="00AF3683" w:rsidTr="00036449">
        <w:trPr>
          <w:trHeight w:val="541"/>
        </w:trPr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E62331" w:rsidRDefault="00343DE5" w:rsidP="00036449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</w:t>
            </w:r>
            <w:r w:rsidRPr="00E62331">
              <w:rPr>
                <w:sz w:val="24"/>
                <w:szCs w:val="24"/>
              </w:rPr>
              <w:t>= СТ</w:t>
            </w:r>
            <w:r w:rsidRPr="00E62331">
              <w:rPr>
                <w:sz w:val="24"/>
                <w:szCs w:val="24"/>
                <w:vertAlign w:val="subscript"/>
              </w:rPr>
              <w:t>1.1+</w:t>
            </w:r>
            <w:r w:rsidRPr="00E62331">
              <w:rPr>
                <w:sz w:val="24"/>
                <w:szCs w:val="24"/>
              </w:rPr>
              <w:t xml:space="preserve"> СТ</w:t>
            </w:r>
            <w:r w:rsidRPr="00E62331">
              <w:rPr>
                <w:sz w:val="24"/>
                <w:szCs w:val="24"/>
                <w:vertAlign w:val="subscript"/>
              </w:rPr>
              <w:t>1..2+</w:t>
            </w:r>
            <w:r w:rsidRPr="00E62331">
              <w:rPr>
                <w:sz w:val="24"/>
                <w:szCs w:val="24"/>
              </w:rPr>
              <w:t xml:space="preserve"> СТ</w:t>
            </w:r>
            <w:r w:rsidRPr="00E62331">
              <w:rPr>
                <w:sz w:val="24"/>
                <w:szCs w:val="24"/>
                <w:vertAlign w:val="subscript"/>
              </w:rPr>
              <w:t>1..3+</w:t>
            </w:r>
            <w:r w:rsidRPr="00E62331">
              <w:rPr>
                <w:sz w:val="24"/>
                <w:szCs w:val="24"/>
              </w:rPr>
              <w:t xml:space="preserve"> СТ</w:t>
            </w:r>
            <w:r w:rsidRPr="00E62331">
              <w:rPr>
                <w:sz w:val="24"/>
                <w:szCs w:val="24"/>
                <w:vertAlign w:val="subscript"/>
              </w:rPr>
              <w:t xml:space="preserve">1.4,  </w:t>
            </w:r>
            <w:r w:rsidRPr="00E62331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603,91</w:t>
            </w:r>
          </w:p>
        </w:tc>
        <w:tc>
          <w:tcPr>
            <w:tcW w:w="1135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603,91</w:t>
            </w:r>
          </w:p>
        </w:tc>
      </w:tr>
      <w:tr w:rsidR="00343DE5" w:rsidTr="00036449">
        <w:trPr>
          <w:trHeight w:val="1260"/>
        </w:trPr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036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102,28</w:t>
            </w:r>
          </w:p>
        </w:tc>
        <w:tc>
          <w:tcPr>
            <w:tcW w:w="1135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102,28</w:t>
            </w:r>
          </w:p>
        </w:tc>
      </w:tr>
      <w:tr w:rsidR="00343DE5" w:rsidTr="00036449">
        <w:trPr>
          <w:trHeight w:val="1005"/>
        </w:trPr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036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115,12</w:t>
            </w:r>
          </w:p>
        </w:tc>
        <w:tc>
          <w:tcPr>
            <w:tcW w:w="1135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115,12</w:t>
            </w:r>
          </w:p>
        </w:tc>
      </w:tr>
      <w:tr w:rsidR="00343DE5" w:rsidTr="0095792A">
        <w:trPr>
          <w:trHeight w:val="1260"/>
        </w:trPr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45,20</w:t>
            </w:r>
          </w:p>
        </w:tc>
        <w:tc>
          <w:tcPr>
            <w:tcW w:w="1135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45,20</w:t>
            </w:r>
          </w:p>
        </w:tc>
      </w:tr>
      <w:tr w:rsidR="00343DE5" w:rsidTr="00166BEA">
        <w:trPr>
          <w:trHeight w:val="1124"/>
        </w:trPr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341,31</w:t>
            </w:r>
          </w:p>
        </w:tc>
        <w:tc>
          <w:tcPr>
            <w:tcW w:w="1135" w:type="dxa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341,31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lastRenderedPageBreak/>
              <w:t>СТ</w:t>
            </w:r>
            <w:r w:rsidRPr="00E6233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0" w:type="dxa"/>
            <w:gridSpan w:val="6"/>
          </w:tcPr>
          <w:p w:rsidR="00343DE5" w:rsidRPr="00E62331" w:rsidRDefault="00343DE5" w:rsidP="003454C3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E62331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2331">
                <w:rPr>
                  <w:sz w:val="24"/>
                  <w:szCs w:val="24"/>
                </w:rPr>
                <w:t>2012 г</w:t>
              </w:r>
            </w:smartTag>
            <w:r w:rsidRPr="00E62331">
              <w:rPr>
                <w:sz w:val="24"/>
                <w:szCs w:val="24"/>
              </w:rPr>
              <w:t xml:space="preserve">. № 209-э/1 </w:t>
            </w:r>
            <w:r w:rsidR="00E62331">
              <w:rPr>
                <w:sz w:val="24"/>
                <w:szCs w:val="24"/>
              </w:rPr>
              <w:br/>
            </w:r>
            <w:r w:rsidRPr="00E62331">
              <w:rPr>
                <w:rFonts w:eastAsiaTheme="minorHAnsi"/>
                <w:sz w:val="24"/>
                <w:szCs w:val="24"/>
                <w:lang w:eastAsia="en-US"/>
              </w:rPr>
              <w:t>в расчете на 1 кВт максимальной мощности, указанной в заявке на технологическое присоединение (руб./кВт)</w:t>
            </w:r>
            <w:r w:rsidRPr="00E62331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 </w:t>
            </w:r>
            <w:r w:rsidRPr="00E62331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свыше 150 кВт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ВЛ-0,4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3652,75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ВЛ-6 (10) кВ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3744,82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90" w:type="dxa"/>
            <w:gridSpan w:val="6"/>
          </w:tcPr>
          <w:p w:rsidR="00343DE5" w:rsidRPr="00E62331" w:rsidRDefault="00343DE5" w:rsidP="003454C3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E62331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2331">
                <w:rPr>
                  <w:sz w:val="24"/>
                  <w:szCs w:val="24"/>
                </w:rPr>
                <w:t>2012 г</w:t>
              </w:r>
            </w:smartTag>
            <w:r w:rsidRPr="00E62331">
              <w:rPr>
                <w:sz w:val="24"/>
                <w:szCs w:val="24"/>
              </w:rPr>
              <w:t xml:space="preserve">. № 209-э/1 </w:t>
            </w:r>
            <w:r w:rsidRPr="00E62331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на технологическое присоединение (руб./кВт) </w:t>
            </w:r>
            <w:r w:rsidRPr="00E62331">
              <w:rPr>
                <w:sz w:val="24"/>
                <w:szCs w:val="24"/>
              </w:rPr>
              <w:t>(в текущих ценах без НДС)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КЛ-0,4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2657,31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КЛ-6 (10)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5832,13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3774,79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90" w:type="dxa"/>
            <w:gridSpan w:val="6"/>
          </w:tcPr>
          <w:p w:rsidR="00343DE5" w:rsidRPr="00E62331" w:rsidRDefault="00343DE5" w:rsidP="003454C3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</w:t>
            </w:r>
            <w:r w:rsidR="00166BEA">
              <w:rPr>
                <w:sz w:val="24"/>
                <w:szCs w:val="24"/>
              </w:rPr>
              <w:br/>
            </w:r>
            <w:r w:rsidRPr="00E62331">
              <w:rPr>
                <w:sz w:val="24"/>
                <w:szCs w:val="24"/>
              </w:rPr>
              <w:t xml:space="preserve">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E62331">
              <w:rPr>
                <w:sz w:val="24"/>
                <w:szCs w:val="24"/>
              </w:rPr>
              <w:t xml:space="preserve">риказом ФСТ России </w:t>
            </w:r>
            <w:r w:rsidR="00166BEA">
              <w:rPr>
                <w:sz w:val="24"/>
                <w:szCs w:val="24"/>
              </w:rPr>
              <w:br/>
            </w:r>
            <w:r w:rsidRPr="00E62331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62331">
                <w:rPr>
                  <w:sz w:val="24"/>
                  <w:szCs w:val="24"/>
                </w:rPr>
                <w:t>2012 г</w:t>
              </w:r>
            </w:smartTag>
            <w:r w:rsidRPr="00E62331">
              <w:rPr>
                <w:sz w:val="24"/>
                <w:szCs w:val="24"/>
              </w:rPr>
              <w:t>. № 209-э/1 на i-м уровне напряжения (руб./кВт) (в текущих ценах без НДС)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3891,53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2889,51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2703,99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-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3662,29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3208,31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2916,56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2140,70</w:t>
            </w:r>
          </w:p>
        </w:tc>
      </w:tr>
      <w:tr w:rsidR="00343DE5" w:rsidTr="0095792A">
        <w:tc>
          <w:tcPr>
            <w:tcW w:w="851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</w:t>
            </w:r>
            <w:r w:rsidRPr="00E62331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253" w:type="dxa"/>
            <w:vAlign w:val="center"/>
          </w:tcPr>
          <w:p w:rsidR="00343DE5" w:rsidRPr="00E62331" w:rsidRDefault="00343DE5" w:rsidP="00203E8F">
            <w:pPr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E62331" w:rsidRDefault="00343DE5" w:rsidP="00203E8F">
            <w:pPr>
              <w:jc w:val="center"/>
              <w:rPr>
                <w:sz w:val="24"/>
                <w:szCs w:val="24"/>
              </w:rPr>
            </w:pPr>
            <w:r w:rsidRPr="00E62331">
              <w:rPr>
                <w:sz w:val="24"/>
                <w:szCs w:val="24"/>
              </w:rPr>
              <w:t>2952,53</w:t>
            </w:r>
          </w:p>
        </w:tc>
      </w:tr>
    </w:tbl>
    <w:p w:rsidR="000B7CB7" w:rsidRDefault="000B7CB7" w:rsidP="000B7CB7">
      <w:pPr>
        <w:autoSpaceDE w:val="0"/>
        <w:autoSpaceDN w:val="0"/>
        <w:adjustRightInd w:val="0"/>
        <w:ind w:left="-426" w:firstLine="568"/>
        <w:jc w:val="both"/>
      </w:pPr>
    </w:p>
    <w:p w:rsidR="000B7CB7" w:rsidRDefault="000B7CB7" w:rsidP="000B7CB7">
      <w:pPr>
        <w:autoSpaceDE w:val="0"/>
        <w:autoSpaceDN w:val="0"/>
        <w:adjustRightInd w:val="0"/>
        <w:ind w:left="-426" w:firstLine="568"/>
        <w:jc w:val="both"/>
      </w:pPr>
      <w:r>
        <w:t>* </w:t>
      </w:r>
      <w:r w:rsidRPr="004F5705">
        <w:t xml:space="preserve">Условия применения ставок </w:t>
      </w:r>
      <w:r>
        <w:t xml:space="preserve">за единицу максимальной мощности </w:t>
      </w:r>
      <w:r w:rsidRPr="004F5705">
        <w:t xml:space="preserve">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</w:t>
      </w:r>
      <w:r>
        <w:t>Методических указаний</w:t>
      </w:r>
      <w:r w:rsidRPr="00AF3683">
        <w:t xml:space="preserve"> по определению размера платы за технологическое присоединение </w:t>
      </w:r>
      <w:r w:rsidR="00036449">
        <w:br/>
      </w:r>
      <w:r w:rsidRPr="00AF3683">
        <w:t xml:space="preserve">к электрическим сетям, утвержденных </w:t>
      </w:r>
      <w:r w:rsidR="003454C3">
        <w:t>п</w:t>
      </w:r>
      <w:r w:rsidRPr="00AF3683">
        <w:t xml:space="preserve">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AF3683">
          <w:t>2012 г</w:t>
        </w:r>
      </w:smartTag>
      <w:r w:rsidRPr="00AF3683">
        <w:t xml:space="preserve">. </w:t>
      </w:r>
      <w:r w:rsidR="0095792A">
        <w:br/>
      </w:r>
      <w:r w:rsidRPr="00AF3683">
        <w:t>№</w:t>
      </w:r>
      <w:r>
        <w:t> </w:t>
      </w:r>
      <w:r w:rsidRPr="00AF3683">
        <w:t>209-э/1</w:t>
      </w:r>
      <w:r>
        <w:t>.</w:t>
      </w:r>
    </w:p>
    <w:p w:rsidR="0095792A" w:rsidRDefault="0095792A" w:rsidP="000B7CB7">
      <w:pPr>
        <w:autoSpaceDE w:val="0"/>
        <w:autoSpaceDN w:val="0"/>
        <w:adjustRightInd w:val="0"/>
        <w:ind w:left="-426" w:firstLine="568"/>
        <w:jc w:val="both"/>
        <w:sectPr w:rsidR="0095792A" w:rsidSect="00036449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0B7CB7" w:rsidRPr="00036449" w:rsidRDefault="000B7CB7" w:rsidP="0095792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lastRenderedPageBreak/>
        <w:t>ПРИЛОЖЕНИЕ 4</w:t>
      </w:r>
    </w:p>
    <w:p w:rsidR="000B7CB7" w:rsidRPr="00036449" w:rsidRDefault="000B7CB7" w:rsidP="0095792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0B7CB7" w:rsidRPr="00036449" w:rsidRDefault="000B7CB7" w:rsidP="0095792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 приказу</w:t>
      </w:r>
    </w:p>
    <w:p w:rsidR="000B7CB7" w:rsidRPr="00036449" w:rsidRDefault="000B7CB7" w:rsidP="0095792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комитета тарифного регулирования</w:t>
      </w:r>
    </w:p>
    <w:p w:rsidR="000B7CB7" w:rsidRPr="00036449" w:rsidRDefault="000B7CB7" w:rsidP="0095792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Волгоградской области</w:t>
      </w:r>
    </w:p>
    <w:p w:rsidR="000B7CB7" w:rsidRPr="00036449" w:rsidRDefault="000B7CB7" w:rsidP="0095792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0B7CB7" w:rsidRPr="00036449" w:rsidRDefault="000B7CB7" w:rsidP="0095792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от 13 сентября 2017</w:t>
      </w:r>
      <w:r w:rsidR="0095792A" w:rsidRPr="00036449">
        <w:rPr>
          <w:sz w:val="20"/>
          <w:szCs w:val="20"/>
        </w:rPr>
        <w:t xml:space="preserve"> </w:t>
      </w:r>
      <w:r w:rsidR="00DB5E89">
        <w:rPr>
          <w:sz w:val="20"/>
          <w:szCs w:val="20"/>
        </w:rPr>
        <w:t xml:space="preserve">г. </w:t>
      </w:r>
      <w:r w:rsidRPr="00036449">
        <w:rPr>
          <w:sz w:val="20"/>
          <w:szCs w:val="20"/>
        </w:rPr>
        <w:t>№</w:t>
      </w:r>
      <w:r w:rsidR="0095792A" w:rsidRPr="00036449">
        <w:rPr>
          <w:sz w:val="20"/>
          <w:szCs w:val="20"/>
        </w:rPr>
        <w:t> 32/3</w:t>
      </w:r>
    </w:p>
    <w:p w:rsidR="000B7CB7" w:rsidRDefault="000B7CB7" w:rsidP="000B7CB7">
      <w:pPr>
        <w:autoSpaceDE w:val="0"/>
        <w:autoSpaceDN w:val="0"/>
        <w:adjustRightInd w:val="0"/>
        <w:ind w:left="-426" w:firstLine="568"/>
        <w:jc w:val="both"/>
      </w:pPr>
    </w:p>
    <w:p w:rsidR="000B7CB7" w:rsidRDefault="000B7CB7" w:rsidP="000B7CB7">
      <w:pPr>
        <w:autoSpaceDE w:val="0"/>
        <w:autoSpaceDN w:val="0"/>
        <w:adjustRightInd w:val="0"/>
        <w:ind w:left="-426" w:firstLine="568"/>
        <w:jc w:val="both"/>
      </w:pPr>
    </w:p>
    <w:p w:rsidR="0095792A" w:rsidRPr="004F5705" w:rsidRDefault="0095792A" w:rsidP="000B7CB7">
      <w:pPr>
        <w:autoSpaceDE w:val="0"/>
        <w:autoSpaceDN w:val="0"/>
        <w:adjustRightInd w:val="0"/>
        <w:ind w:left="-426" w:firstLine="568"/>
        <w:jc w:val="both"/>
      </w:pPr>
    </w:p>
    <w:p w:rsidR="000B7CB7" w:rsidRDefault="000B7CB7" w:rsidP="00036449">
      <w:pPr>
        <w:autoSpaceDE w:val="0"/>
        <w:autoSpaceDN w:val="0"/>
        <w:adjustRightInd w:val="0"/>
        <w:spacing w:line="240" w:lineRule="exact"/>
        <w:jc w:val="center"/>
      </w:pPr>
      <w:r>
        <w:t>СТАВКИ ЗА ЕДИНИЦУ МАКСИМАЛЬНОЙ МОЩНОСТИ</w:t>
      </w:r>
    </w:p>
    <w:p w:rsidR="000B7CB7" w:rsidRDefault="000B7CB7" w:rsidP="00036449">
      <w:pPr>
        <w:pStyle w:val="a5"/>
        <w:spacing w:line="240" w:lineRule="exact"/>
        <w:jc w:val="center"/>
      </w:pPr>
      <w:r w:rsidRPr="00491548">
        <w:t>для определения размера платы за технологическо</w:t>
      </w:r>
      <w:r>
        <w:t xml:space="preserve">е присоединение </w:t>
      </w:r>
      <w:r w:rsidR="00036449">
        <w:br/>
      </w:r>
      <w:r>
        <w:t xml:space="preserve">к электрическим сетям МУПП </w:t>
      </w:r>
      <w:r w:rsidRPr="00237754">
        <w:t>"Волгоград</w:t>
      </w:r>
      <w:r>
        <w:t>ские межрайонные электрические сети</w:t>
      </w:r>
      <w:r w:rsidRPr="00237754">
        <w:t>"</w:t>
      </w:r>
    </w:p>
    <w:p w:rsidR="000B7CB7" w:rsidRDefault="000B7CB7" w:rsidP="000B7CB7">
      <w:pPr>
        <w:autoSpaceDE w:val="0"/>
        <w:autoSpaceDN w:val="0"/>
        <w:adjustRightInd w:val="0"/>
      </w:pPr>
    </w:p>
    <w:tbl>
      <w:tblPr>
        <w:tblStyle w:val="a6"/>
        <w:tblW w:w="9641" w:type="dxa"/>
        <w:tblInd w:w="-318" w:type="dxa"/>
        <w:tblLayout w:type="fixed"/>
        <w:tblLook w:val="04A0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343DE5" w:rsidRPr="00036449" w:rsidTr="0095792A">
        <w:trPr>
          <w:trHeight w:val="240"/>
        </w:trPr>
        <w:tc>
          <w:tcPr>
            <w:tcW w:w="851" w:type="dxa"/>
            <w:vMerge w:val="restart"/>
            <w:vAlign w:val="center"/>
          </w:tcPr>
          <w:p w:rsidR="00343DE5" w:rsidRPr="00036449" w:rsidRDefault="00343DE5" w:rsidP="00203E8F">
            <w:pPr>
              <w:jc w:val="center"/>
            </w:pPr>
            <w:r w:rsidRPr="00036449">
              <w:t>№ п/п</w:t>
            </w:r>
          </w:p>
        </w:tc>
        <w:tc>
          <w:tcPr>
            <w:tcW w:w="4253" w:type="dxa"/>
            <w:vMerge w:val="restart"/>
            <w:vAlign w:val="center"/>
          </w:tcPr>
          <w:p w:rsidR="00343DE5" w:rsidRPr="00036449" w:rsidRDefault="00343DE5" w:rsidP="00203E8F">
            <w:pPr>
              <w:jc w:val="center"/>
            </w:pPr>
            <w:r w:rsidRPr="00036449">
              <w:t>Состав расходов по мероприятиям</w:t>
            </w:r>
          </w:p>
        </w:tc>
        <w:tc>
          <w:tcPr>
            <w:tcW w:w="4537" w:type="dxa"/>
            <w:gridSpan w:val="5"/>
          </w:tcPr>
          <w:p w:rsidR="00343DE5" w:rsidRPr="00036449" w:rsidRDefault="00343DE5" w:rsidP="00203E8F">
            <w:pPr>
              <w:jc w:val="center"/>
            </w:pPr>
            <w:r w:rsidRPr="00036449">
              <w:t>Ставка, руб./ед. изм.</w:t>
            </w:r>
          </w:p>
        </w:tc>
      </w:tr>
      <w:tr w:rsidR="00343DE5" w:rsidRPr="00036449" w:rsidTr="0095792A">
        <w:trPr>
          <w:trHeight w:val="144"/>
        </w:trPr>
        <w:tc>
          <w:tcPr>
            <w:tcW w:w="851" w:type="dxa"/>
            <w:vMerge/>
            <w:vAlign w:val="center"/>
          </w:tcPr>
          <w:p w:rsidR="00343DE5" w:rsidRPr="00036449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036449" w:rsidRDefault="00343DE5" w:rsidP="00203E8F">
            <w:pPr>
              <w:jc w:val="center"/>
            </w:pPr>
          </w:p>
        </w:tc>
        <w:tc>
          <w:tcPr>
            <w:tcW w:w="4537" w:type="dxa"/>
            <w:gridSpan w:val="5"/>
          </w:tcPr>
          <w:p w:rsidR="00343DE5" w:rsidRPr="00036449" w:rsidRDefault="00343DE5" w:rsidP="00203E8F">
            <w:pPr>
              <w:jc w:val="center"/>
            </w:pPr>
            <w:r w:rsidRPr="00036449">
              <w:t>Максимальная мощность</w:t>
            </w:r>
          </w:p>
        </w:tc>
      </w:tr>
      <w:tr w:rsidR="00343DE5" w:rsidRPr="00036449" w:rsidTr="0095792A">
        <w:trPr>
          <w:trHeight w:val="144"/>
        </w:trPr>
        <w:tc>
          <w:tcPr>
            <w:tcW w:w="851" w:type="dxa"/>
            <w:vMerge/>
            <w:vAlign w:val="center"/>
          </w:tcPr>
          <w:p w:rsidR="00343DE5" w:rsidRPr="00036449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036449" w:rsidRDefault="00343DE5" w:rsidP="00203E8F">
            <w:pPr>
              <w:jc w:val="center"/>
            </w:pPr>
          </w:p>
        </w:tc>
        <w:tc>
          <w:tcPr>
            <w:tcW w:w="2268" w:type="dxa"/>
            <w:gridSpan w:val="3"/>
          </w:tcPr>
          <w:p w:rsidR="00343DE5" w:rsidRPr="00036449" w:rsidRDefault="00343DE5" w:rsidP="00203E8F">
            <w:pPr>
              <w:jc w:val="center"/>
            </w:pPr>
            <w:r w:rsidRPr="00036449">
              <w:t>до 15 кВт *</w:t>
            </w:r>
          </w:p>
        </w:tc>
        <w:tc>
          <w:tcPr>
            <w:tcW w:w="2269" w:type="dxa"/>
            <w:gridSpan w:val="2"/>
          </w:tcPr>
          <w:p w:rsidR="00343DE5" w:rsidRPr="00036449" w:rsidRDefault="00343DE5" w:rsidP="00203E8F">
            <w:pPr>
              <w:jc w:val="center"/>
            </w:pPr>
            <w:r w:rsidRPr="00036449">
              <w:t>свыше 15 кВт</w:t>
            </w:r>
          </w:p>
        </w:tc>
      </w:tr>
      <w:tr w:rsidR="00343DE5" w:rsidRPr="00036449" w:rsidTr="0095792A">
        <w:trPr>
          <w:cantSplit/>
          <w:trHeight w:val="2042"/>
        </w:trPr>
        <w:tc>
          <w:tcPr>
            <w:tcW w:w="851" w:type="dxa"/>
            <w:vMerge/>
            <w:vAlign w:val="center"/>
          </w:tcPr>
          <w:p w:rsidR="00343DE5" w:rsidRPr="00036449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036449" w:rsidRDefault="00343DE5" w:rsidP="00203E8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5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Временная схема электроснабжения</w:t>
            </w:r>
          </w:p>
        </w:tc>
      </w:tr>
      <w:tr w:rsidR="00343DE5" w:rsidTr="00203E8F">
        <w:trPr>
          <w:trHeight w:val="1883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166BEA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166BEA">
                <w:rPr>
                  <w:sz w:val="24"/>
                  <w:szCs w:val="24"/>
                </w:rPr>
                <w:t>пункте 16</w:t>
              </w:r>
            </w:hyperlink>
            <w:r w:rsidRPr="00166BEA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95792A" w:rsidRPr="00166BEA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</w:t>
            </w:r>
            <w:r w:rsidR="00166BEA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166BEA">
                <w:rPr>
                  <w:sz w:val="24"/>
                  <w:szCs w:val="24"/>
                </w:rPr>
                <w:t>подпунктов "б"</w:t>
              </w:r>
            </w:hyperlink>
            <w:r w:rsidRPr="00166BEA">
              <w:rPr>
                <w:sz w:val="24"/>
                <w:szCs w:val="24"/>
              </w:rPr>
              <w:t xml:space="preserve"> и </w:t>
            </w:r>
            <w:hyperlink w:anchor="Par71" w:history="1">
              <w:r w:rsidRPr="00166BEA">
                <w:rPr>
                  <w:sz w:val="24"/>
                  <w:szCs w:val="24"/>
                </w:rPr>
                <w:t>"в"</w:t>
              </w:r>
            </w:hyperlink>
            <w:r w:rsidRPr="00166BEA">
              <w:rPr>
                <w:sz w:val="24"/>
                <w:szCs w:val="24"/>
              </w:rPr>
              <w:t>), в расчете на 1 кВт максимальной мощности,</w:t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 указанной в заявке на технологическое присоединение (руб./кВт)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RPr="00AF3683" w:rsidTr="00E62331">
        <w:trPr>
          <w:trHeight w:val="541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</w:t>
            </w:r>
            <w:r w:rsidRPr="00166BEA">
              <w:rPr>
                <w:sz w:val="24"/>
                <w:szCs w:val="24"/>
              </w:rPr>
              <w:t>= СТ</w:t>
            </w:r>
            <w:r w:rsidRPr="00166BEA">
              <w:rPr>
                <w:sz w:val="24"/>
                <w:szCs w:val="24"/>
                <w:vertAlign w:val="subscript"/>
              </w:rPr>
              <w:t>1.1+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>1..2+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>1..3+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 xml:space="preserve">1.4,  </w:t>
            </w:r>
            <w:r w:rsidRPr="00166BEA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603,91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603,91</w:t>
            </w:r>
          </w:p>
        </w:tc>
      </w:tr>
      <w:tr w:rsidR="00343DE5" w:rsidTr="00036449">
        <w:trPr>
          <w:trHeight w:val="126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036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102,28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102,28</w:t>
            </w:r>
          </w:p>
        </w:tc>
      </w:tr>
      <w:tr w:rsidR="00343DE5" w:rsidTr="00036449">
        <w:trPr>
          <w:trHeight w:val="1005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036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115,12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115,12</w:t>
            </w:r>
          </w:p>
        </w:tc>
      </w:tr>
      <w:tr w:rsidR="00343DE5" w:rsidTr="00E62331">
        <w:trPr>
          <w:trHeight w:val="126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45,20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45,20</w:t>
            </w:r>
          </w:p>
        </w:tc>
      </w:tr>
      <w:tr w:rsidR="00343DE5" w:rsidTr="00166BEA">
        <w:trPr>
          <w:trHeight w:val="1123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341,31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341,31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lastRenderedPageBreak/>
              <w:t>СТ</w:t>
            </w:r>
            <w:r w:rsidRPr="00166BE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166BEA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95792A" w:rsidRPr="00166BEA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</w:t>
            </w:r>
            <w:r w:rsidR="00166BE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>в расчете на 1 кВт максимальной мощности, указанной в заявке на технологическое присоединение (руб./кВт)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 </w:t>
            </w:r>
            <w:r w:rsidRPr="00166BEA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свыше 150 кВт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ВЛ-0,4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3652,75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ВЛ-6 (10) кВ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3744,82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3454C3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</w:t>
            </w:r>
            <w:r w:rsidR="003454C3">
              <w:rPr>
                <w:sz w:val="24"/>
                <w:szCs w:val="24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на технологическое присоединение (руб./кВт) 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КЛ-0,4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2657,31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КЛ-6 (10)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5832,13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3774,79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3454C3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</w:t>
            </w:r>
            <w:r w:rsidR="003454C3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>. № 209-э/1 на i-м уровне напряжения (руб./кВт) (в текущих ценах без НДС)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3891,53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2889,51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2703,99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3662,29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3208,31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2916,56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2140,70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2952,53</w:t>
            </w:r>
          </w:p>
        </w:tc>
      </w:tr>
    </w:tbl>
    <w:p w:rsidR="000B7CB7" w:rsidRDefault="000B7CB7" w:rsidP="000B7CB7">
      <w:pPr>
        <w:autoSpaceDE w:val="0"/>
        <w:autoSpaceDN w:val="0"/>
        <w:adjustRightInd w:val="0"/>
      </w:pPr>
    </w:p>
    <w:p w:rsidR="000B7CB7" w:rsidRPr="004F5705" w:rsidRDefault="000B7CB7" w:rsidP="000B7CB7">
      <w:pPr>
        <w:autoSpaceDE w:val="0"/>
        <w:autoSpaceDN w:val="0"/>
        <w:adjustRightInd w:val="0"/>
        <w:ind w:left="-426" w:firstLine="568"/>
        <w:jc w:val="both"/>
      </w:pPr>
      <w:r>
        <w:t>* </w:t>
      </w:r>
      <w:r w:rsidRPr="004F5705">
        <w:t xml:space="preserve">Условия применения ставок </w:t>
      </w:r>
      <w:r>
        <w:t xml:space="preserve">за единицу максимальной мощности </w:t>
      </w:r>
      <w:r w:rsidRPr="004F5705">
        <w:t xml:space="preserve">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</w:t>
      </w:r>
      <w:r>
        <w:t>Методических указаний</w:t>
      </w:r>
      <w:r w:rsidRPr="00AF3683">
        <w:t xml:space="preserve"> по определению размера платы за технологическое присоединение к электрическим сетям, утвержденных </w:t>
      </w:r>
      <w:r w:rsidR="003454C3">
        <w:t>п</w:t>
      </w:r>
      <w:r w:rsidRPr="00AF3683">
        <w:t xml:space="preserve">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AF3683">
          <w:t>2012 г</w:t>
        </w:r>
      </w:smartTag>
      <w:r w:rsidRPr="00AF3683">
        <w:t xml:space="preserve">. </w:t>
      </w:r>
      <w:r w:rsidR="00E62331">
        <w:br/>
      </w:r>
      <w:r w:rsidRPr="00AF3683">
        <w:t>№</w:t>
      </w:r>
      <w:r>
        <w:t> </w:t>
      </w:r>
      <w:r w:rsidRPr="00AF3683">
        <w:t>209-э/1</w:t>
      </w:r>
      <w:r>
        <w:t>.</w:t>
      </w:r>
    </w:p>
    <w:p w:rsidR="00E62331" w:rsidRDefault="00E62331" w:rsidP="00415B17">
      <w:pPr>
        <w:autoSpaceDE w:val="0"/>
        <w:autoSpaceDN w:val="0"/>
        <w:adjustRightInd w:val="0"/>
        <w:rPr>
          <w:sz w:val="22"/>
          <w:szCs w:val="22"/>
        </w:rPr>
        <w:sectPr w:rsidR="00E62331" w:rsidSect="00036449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0B7CB7" w:rsidRPr="00036449" w:rsidRDefault="000B7CB7" w:rsidP="00E62331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lastRenderedPageBreak/>
        <w:t>ПРИЛОЖЕНИЕ 5</w:t>
      </w:r>
    </w:p>
    <w:p w:rsidR="000B7CB7" w:rsidRPr="00036449" w:rsidRDefault="000B7CB7" w:rsidP="00E62331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0B7CB7" w:rsidRPr="00036449" w:rsidRDefault="000B7CB7" w:rsidP="00E62331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 приказу</w:t>
      </w:r>
    </w:p>
    <w:p w:rsidR="000B7CB7" w:rsidRPr="00036449" w:rsidRDefault="000B7CB7" w:rsidP="00E62331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комитета тарифного регулирования</w:t>
      </w:r>
    </w:p>
    <w:p w:rsidR="000B7CB7" w:rsidRPr="00036449" w:rsidRDefault="000B7CB7" w:rsidP="00E62331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Волгоградской области</w:t>
      </w:r>
    </w:p>
    <w:p w:rsidR="000B7CB7" w:rsidRPr="00036449" w:rsidRDefault="000B7CB7" w:rsidP="00E62331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0B7CB7" w:rsidRPr="00036449" w:rsidRDefault="000B7CB7" w:rsidP="00E62331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036449">
        <w:rPr>
          <w:sz w:val="20"/>
          <w:szCs w:val="20"/>
        </w:rPr>
        <w:t>от 13 сентября 2017</w:t>
      </w:r>
      <w:r w:rsidR="00E62331" w:rsidRPr="00036449">
        <w:rPr>
          <w:sz w:val="20"/>
          <w:szCs w:val="20"/>
        </w:rPr>
        <w:t xml:space="preserve"> </w:t>
      </w:r>
      <w:r w:rsidR="00DB5E89">
        <w:rPr>
          <w:sz w:val="20"/>
          <w:szCs w:val="20"/>
        </w:rPr>
        <w:t xml:space="preserve">г. </w:t>
      </w:r>
      <w:r w:rsidRPr="00036449">
        <w:rPr>
          <w:sz w:val="20"/>
          <w:szCs w:val="20"/>
        </w:rPr>
        <w:t>№</w:t>
      </w:r>
      <w:r w:rsidR="00E62331" w:rsidRPr="00036449">
        <w:rPr>
          <w:sz w:val="20"/>
          <w:szCs w:val="20"/>
        </w:rPr>
        <w:t> 32/3</w:t>
      </w:r>
    </w:p>
    <w:p w:rsidR="000B7CB7" w:rsidRDefault="000B7CB7" w:rsidP="00415B17">
      <w:pPr>
        <w:autoSpaceDE w:val="0"/>
        <w:autoSpaceDN w:val="0"/>
        <w:adjustRightInd w:val="0"/>
        <w:rPr>
          <w:sz w:val="22"/>
          <w:szCs w:val="22"/>
        </w:rPr>
      </w:pPr>
    </w:p>
    <w:p w:rsidR="00E62331" w:rsidRDefault="00E62331" w:rsidP="00415B17">
      <w:pPr>
        <w:autoSpaceDE w:val="0"/>
        <w:autoSpaceDN w:val="0"/>
        <w:adjustRightInd w:val="0"/>
        <w:rPr>
          <w:sz w:val="22"/>
          <w:szCs w:val="22"/>
        </w:rPr>
      </w:pPr>
    </w:p>
    <w:p w:rsidR="00E62331" w:rsidRDefault="00E62331" w:rsidP="00415B17">
      <w:pPr>
        <w:autoSpaceDE w:val="0"/>
        <w:autoSpaceDN w:val="0"/>
        <w:adjustRightInd w:val="0"/>
        <w:rPr>
          <w:sz w:val="22"/>
          <w:szCs w:val="22"/>
        </w:rPr>
      </w:pPr>
    </w:p>
    <w:p w:rsidR="000B7CB7" w:rsidRDefault="000B7CB7" w:rsidP="00036449">
      <w:pPr>
        <w:autoSpaceDE w:val="0"/>
        <w:autoSpaceDN w:val="0"/>
        <w:adjustRightInd w:val="0"/>
        <w:spacing w:line="240" w:lineRule="exact"/>
        <w:jc w:val="center"/>
      </w:pPr>
      <w:r>
        <w:t>СТАВКИ ЗА ЕДИНИЦУ МАКСИМАЛЬНОЙ МОЩНОСТИ</w:t>
      </w:r>
    </w:p>
    <w:p w:rsidR="000B7CB7" w:rsidRDefault="000B7CB7" w:rsidP="00036449">
      <w:pPr>
        <w:spacing w:line="240" w:lineRule="exact"/>
        <w:jc w:val="center"/>
      </w:pPr>
      <w:r w:rsidRPr="00491548">
        <w:t>для определения размера платы за технологическо</w:t>
      </w:r>
      <w:r>
        <w:t xml:space="preserve">е присоединение </w:t>
      </w:r>
      <w:r w:rsidR="00036449">
        <w:br/>
      </w:r>
      <w:r>
        <w:t>к электрическим сетям МКП</w:t>
      </w:r>
      <w:r w:rsidRPr="00237754">
        <w:t xml:space="preserve"> "Вол</w:t>
      </w:r>
      <w:r>
        <w:t>жские межрайонные электросети</w:t>
      </w:r>
      <w:r w:rsidRPr="00237754">
        <w:t>"</w:t>
      </w:r>
    </w:p>
    <w:p w:rsidR="000B7CB7" w:rsidRDefault="000B7CB7" w:rsidP="000B7CB7">
      <w:pPr>
        <w:autoSpaceDE w:val="0"/>
        <w:autoSpaceDN w:val="0"/>
        <w:adjustRightInd w:val="0"/>
      </w:pPr>
    </w:p>
    <w:tbl>
      <w:tblPr>
        <w:tblStyle w:val="a6"/>
        <w:tblW w:w="9641" w:type="dxa"/>
        <w:tblInd w:w="-318" w:type="dxa"/>
        <w:tblLayout w:type="fixed"/>
        <w:tblLook w:val="04A0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343DE5" w:rsidTr="00E62331">
        <w:trPr>
          <w:trHeight w:val="240"/>
        </w:trPr>
        <w:tc>
          <w:tcPr>
            <w:tcW w:w="851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№ п/п</w:t>
            </w:r>
          </w:p>
        </w:tc>
        <w:tc>
          <w:tcPr>
            <w:tcW w:w="4253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Состав расходов по мероприятиям</w:t>
            </w:r>
          </w:p>
        </w:tc>
        <w:tc>
          <w:tcPr>
            <w:tcW w:w="4537" w:type="dxa"/>
            <w:gridSpan w:val="5"/>
          </w:tcPr>
          <w:p w:rsidR="00343DE5" w:rsidRDefault="00343DE5" w:rsidP="00203E8F">
            <w:pPr>
              <w:jc w:val="center"/>
            </w:pPr>
            <w:r w:rsidRPr="00AF3683">
              <w:t>Ставка, руб./ед. изм</w:t>
            </w:r>
            <w:r>
              <w:t>.</w:t>
            </w:r>
          </w:p>
        </w:tc>
      </w:tr>
      <w:tr w:rsidR="00343DE5" w:rsidTr="00E62331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537" w:type="dxa"/>
            <w:gridSpan w:val="5"/>
          </w:tcPr>
          <w:p w:rsidR="00343DE5" w:rsidRDefault="00343DE5" w:rsidP="00203E8F">
            <w:pPr>
              <w:jc w:val="center"/>
            </w:pPr>
            <w:r>
              <w:t>Максимальная мощность</w:t>
            </w:r>
          </w:p>
        </w:tc>
      </w:tr>
      <w:tr w:rsidR="00343DE5" w:rsidTr="00E62331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2268" w:type="dxa"/>
            <w:gridSpan w:val="3"/>
          </w:tcPr>
          <w:p w:rsidR="00343DE5" w:rsidRDefault="00343DE5" w:rsidP="00203E8F">
            <w:pPr>
              <w:jc w:val="center"/>
            </w:pPr>
            <w:r>
              <w:t>до 15 кВт *</w:t>
            </w:r>
          </w:p>
        </w:tc>
        <w:tc>
          <w:tcPr>
            <w:tcW w:w="2269" w:type="dxa"/>
            <w:gridSpan w:val="2"/>
          </w:tcPr>
          <w:p w:rsidR="00343DE5" w:rsidRDefault="00343DE5" w:rsidP="00203E8F">
            <w:pPr>
              <w:jc w:val="center"/>
            </w:pPr>
            <w:r>
              <w:t>свыше 15 кВт</w:t>
            </w:r>
          </w:p>
        </w:tc>
      </w:tr>
      <w:tr w:rsidR="00343DE5" w:rsidTr="00E62331">
        <w:trPr>
          <w:cantSplit/>
          <w:trHeight w:val="2042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Постоянная схема электроснабжения</w:t>
            </w:r>
          </w:p>
        </w:tc>
        <w:tc>
          <w:tcPr>
            <w:tcW w:w="1135" w:type="dxa"/>
            <w:textDirection w:val="btLr"/>
            <w:vAlign w:val="center"/>
          </w:tcPr>
          <w:p w:rsidR="00343DE5" w:rsidRPr="00036449" w:rsidRDefault="00343DE5" w:rsidP="00036449">
            <w:pPr>
              <w:ind w:left="113" w:right="113"/>
              <w:jc w:val="center"/>
            </w:pPr>
            <w:r w:rsidRPr="00036449">
              <w:t>Временная схема электроснабжения</w:t>
            </w:r>
          </w:p>
        </w:tc>
      </w:tr>
      <w:tr w:rsidR="00343DE5" w:rsidTr="00E62331">
        <w:trPr>
          <w:trHeight w:val="2191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90" w:type="dxa"/>
            <w:gridSpan w:val="6"/>
            <w:vAlign w:val="center"/>
          </w:tcPr>
          <w:p w:rsidR="00343DE5" w:rsidRPr="00166BEA" w:rsidRDefault="00343DE5" w:rsidP="00166BEA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166BEA">
                <w:rPr>
                  <w:sz w:val="24"/>
                  <w:szCs w:val="24"/>
                </w:rPr>
                <w:t>пункте 16</w:t>
              </w:r>
            </w:hyperlink>
            <w:r w:rsidRPr="00166BEA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E62331" w:rsidRPr="00166BEA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</w:t>
            </w:r>
            <w:r w:rsidR="00166BEA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166BEA">
                <w:rPr>
                  <w:sz w:val="24"/>
                  <w:szCs w:val="24"/>
                </w:rPr>
                <w:t>подпунктов "б"</w:t>
              </w:r>
            </w:hyperlink>
            <w:r w:rsidRPr="00166BEA">
              <w:rPr>
                <w:sz w:val="24"/>
                <w:szCs w:val="24"/>
              </w:rPr>
              <w:t xml:space="preserve"> и </w:t>
            </w:r>
            <w:hyperlink w:anchor="Par71" w:history="1">
              <w:r w:rsidRPr="00166BEA">
                <w:rPr>
                  <w:sz w:val="24"/>
                  <w:szCs w:val="24"/>
                </w:rPr>
                <w:t>"в"</w:t>
              </w:r>
            </w:hyperlink>
            <w:r w:rsidRPr="00166BEA">
              <w:rPr>
                <w:sz w:val="24"/>
                <w:szCs w:val="24"/>
              </w:rPr>
              <w:t>), в расчете на 1 кВт максимальной мощности,</w:t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 указанной в заявке на технологическое присоединение (руб./кВт)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RPr="00AF3683" w:rsidTr="00E62331">
        <w:trPr>
          <w:trHeight w:val="541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</w:t>
            </w:r>
            <w:r w:rsidRPr="00166BEA">
              <w:rPr>
                <w:sz w:val="24"/>
                <w:szCs w:val="24"/>
              </w:rPr>
              <w:t>= СТ</w:t>
            </w:r>
            <w:r w:rsidRPr="00166BEA">
              <w:rPr>
                <w:sz w:val="24"/>
                <w:szCs w:val="24"/>
                <w:vertAlign w:val="subscript"/>
              </w:rPr>
              <w:t>1.1+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>1..2+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>1..3+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 xml:space="preserve">1.4,  </w:t>
            </w:r>
            <w:r w:rsidRPr="00166BEA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603,91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603,91</w:t>
            </w:r>
          </w:p>
        </w:tc>
      </w:tr>
      <w:tr w:rsidR="00343DE5" w:rsidTr="00766B1E">
        <w:trPr>
          <w:trHeight w:val="126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766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102,28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102,28</w:t>
            </w:r>
          </w:p>
        </w:tc>
      </w:tr>
      <w:tr w:rsidR="00343DE5" w:rsidTr="00766B1E">
        <w:trPr>
          <w:trHeight w:val="1005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766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115,12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115,12</w:t>
            </w:r>
          </w:p>
        </w:tc>
      </w:tr>
      <w:tr w:rsidR="00343DE5" w:rsidTr="00E62331">
        <w:trPr>
          <w:trHeight w:val="126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45,20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45,20</w:t>
            </w:r>
          </w:p>
        </w:tc>
      </w:tr>
      <w:tr w:rsidR="00343DE5" w:rsidTr="00166BEA">
        <w:trPr>
          <w:trHeight w:val="1265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16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341,31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341,31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lastRenderedPageBreak/>
              <w:t>СТ</w:t>
            </w:r>
            <w:r w:rsidRPr="00166BE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166BEA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</w:t>
            </w:r>
            <w:r w:rsidR="00166BEA">
              <w:rPr>
                <w:sz w:val="24"/>
                <w:szCs w:val="24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>в расчете на 1 кВт максимальной мощности, указанной в заявке на технологическое присоединение (руб./кВт)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 </w:t>
            </w:r>
            <w:r w:rsidRPr="00166BEA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свыше 150 кВт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ВЛ-0,4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3652,75</w:t>
            </w:r>
          </w:p>
        </w:tc>
      </w:tr>
      <w:tr w:rsidR="00343DE5" w:rsidTr="00E62331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ВЛ-6 (10) кВ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3744,82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166BEA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</w:t>
            </w:r>
            <w:r w:rsidR="00166BEA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по определению размера платы за технологическое присоединение </w:t>
            </w:r>
            <w:r w:rsidR="00166BEA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</w:t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</w:t>
            </w:r>
            <w:r w:rsidR="00166BE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на технологическое присоединение (руб./кВт) </w:t>
            </w:r>
            <w:r w:rsidRPr="00166BEA">
              <w:rPr>
                <w:sz w:val="24"/>
                <w:szCs w:val="24"/>
              </w:rPr>
              <w:t>(в текущих ценах без НДС)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КЛ-0,4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2657,31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КЛ-6 (10)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5832,13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3774,79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166BEA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166BEA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>. № 209-э/1 на i-м уровне напряжения (руб./кВт) (в текущих ценах без НДС)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3891,53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2889,51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2703,99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3662,29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3208,31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2916,56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2140,70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2952,53</w:t>
            </w:r>
          </w:p>
        </w:tc>
      </w:tr>
    </w:tbl>
    <w:p w:rsidR="000B7CB7" w:rsidRDefault="000B7CB7" w:rsidP="000B7CB7"/>
    <w:p w:rsidR="000B7CB7" w:rsidRPr="004F5705" w:rsidRDefault="000B7CB7" w:rsidP="000B7CB7">
      <w:pPr>
        <w:autoSpaceDE w:val="0"/>
        <w:autoSpaceDN w:val="0"/>
        <w:adjustRightInd w:val="0"/>
        <w:ind w:left="-426" w:firstLine="568"/>
        <w:jc w:val="both"/>
      </w:pPr>
      <w:r>
        <w:t>* </w:t>
      </w:r>
      <w:r w:rsidRPr="004F5705">
        <w:t xml:space="preserve">Условия применения ставок </w:t>
      </w:r>
      <w:r>
        <w:t xml:space="preserve">за единицу максимальной мощности </w:t>
      </w:r>
      <w:r w:rsidRPr="004F5705">
        <w:t xml:space="preserve">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приказа ФСТ России </w:t>
      </w:r>
      <w:r w:rsidRPr="004F5705">
        <w:rPr>
          <w:bCs/>
        </w:rPr>
        <w:t>от 11 сентября 2012 г. № 209-э/1</w:t>
      </w:r>
      <w:r w:rsidRPr="004F5705">
        <w:t xml:space="preserve"> "Об утверждении Методических указаний </w:t>
      </w:r>
      <w:r w:rsidR="00A73BF6">
        <w:br/>
      </w:r>
      <w:r w:rsidRPr="004F5705">
        <w:t>по определению размера платы за технологическое присоединение к электрическим сетям"</w:t>
      </w:r>
      <w:r>
        <w:t>.</w:t>
      </w:r>
    </w:p>
    <w:p w:rsidR="00166BEA" w:rsidRDefault="00166BEA" w:rsidP="00415B17">
      <w:pPr>
        <w:autoSpaceDE w:val="0"/>
        <w:autoSpaceDN w:val="0"/>
        <w:adjustRightInd w:val="0"/>
        <w:rPr>
          <w:sz w:val="22"/>
          <w:szCs w:val="22"/>
        </w:rPr>
        <w:sectPr w:rsidR="00166BEA" w:rsidSect="00036449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45C82" w:rsidRPr="00766B1E" w:rsidRDefault="00845C82" w:rsidP="00166BE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lastRenderedPageBreak/>
        <w:t>ПРИЛОЖЕНИЕ 6</w:t>
      </w:r>
    </w:p>
    <w:p w:rsidR="00845C82" w:rsidRPr="00766B1E" w:rsidRDefault="00845C82" w:rsidP="00166BE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845C82" w:rsidRPr="00766B1E" w:rsidRDefault="00845C82" w:rsidP="00166BE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t>к приказу</w:t>
      </w:r>
    </w:p>
    <w:p w:rsidR="00845C82" w:rsidRPr="00766B1E" w:rsidRDefault="00845C82" w:rsidP="00166BE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t>комитета тарифного регулирования</w:t>
      </w:r>
    </w:p>
    <w:p w:rsidR="00845C82" w:rsidRPr="00766B1E" w:rsidRDefault="00845C82" w:rsidP="00166BE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t>Волгоградской области</w:t>
      </w:r>
    </w:p>
    <w:p w:rsidR="00845C82" w:rsidRPr="00766B1E" w:rsidRDefault="00845C82" w:rsidP="00166BE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845C82" w:rsidRPr="00766B1E" w:rsidRDefault="00845C82" w:rsidP="00166BEA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t>от 13 сентября 2017</w:t>
      </w:r>
      <w:r w:rsidR="00DB5E89">
        <w:rPr>
          <w:sz w:val="20"/>
          <w:szCs w:val="20"/>
        </w:rPr>
        <w:t xml:space="preserve"> г.</w:t>
      </w:r>
      <w:r w:rsidRPr="00766B1E">
        <w:rPr>
          <w:sz w:val="20"/>
          <w:szCs w:val="20"/>
        </w:rPr>
        <w:t xml:space="preserve"> №</w:t>
      </w:r>
      <w:r w:rsidR="00166BEA" w:rsidRPr="00766B1E">
        <w:rPr>
          <w:sz w:val="20"/>
          <w:szCs w:val="20"/>
        </w:rPr>
        <w:t> 32/3</w:t>
      </w:r>
    </w:p>
    <w:p w:rsidR="00845C82" w:rsidRDefault="00845C82" w:rsidP="00415B17">
      <w:pPr>
        <w:autoSpaceDE w:val="0"/>
        <w:autoSpaceDN w:val="0"/>
        <w:adjustRightInd w:val="0"/>
        <w:rPr>
          <w:sz w:val="22"/>
          <w:szCs w:val="22"/>
        </w:rPr>
      </w:pPr>
    </w:p>
    <w:p w:rsidR="00845C82" w:rsidRDefault="00845C82" w:rsidP="00845C82">
      <w:pPr>
        <w:autoSpaceDE w:val="0"/>
        <w:autoSpaceDN w:val="0"/>
        <w:adjustRightInd w:val="0"/>
        <w:jc w:val="center"/>
      </w:pPr>
    </w:p>
    <w:p w:rsidR="00166BEA" w:rsidRDefault="00166BEA" w:rsidP="00845C82">
      <w:pPr>
        <w:autoSpaceDE w:val="0"/>
        <w:autoSpaceDN w:val="0"/>
        <w:adjustRightInd w:val="0"/>
        <w:jc w:val="center"/>
      </w:pPr>
    </w:p>
    <w:p w:rsidR="00845C82" w:rsidRDefault="00845C82" w:rsidP="00766B1E">
      <w:pPr>
        <w:autoSpaceDE w:val="0"/>
        <w:autoSpaceDN w:val="0"/>
        <w:adjustRightInd w:val="0"/>
        <w:spacing w:line="240" w:lineRule="exact"/>
        <w:jc w:val="center"/>
      </w:pPr>
      <w:r>
        <w:t>СТАВКИ ЗА ЕДИНИЦУ МАКСИМАЛЬНОЙ МОЩНОСТИ</w:t>
      </w:r>
    </w:p>
    <w:p w:rsidR="00845C82" w:rsidRDefault="00845C82" w:rsidP="00766B1E">
      <w:pPr>
        <w:spacing w:line="240" w:lineRule="exact"/>
        <w:jc w:val="center"/>
      </w:pPr>
      <w:r w:rsidRPr="00491548">
        <w:t>для определения размера платы за технологическо</w:t>
      </w:r>
      <w:r>
        <w:t xml:space="preserve">е присоединение </w:t>
      </w:r>
      <w:r w:rsidR="00766B1E">
        <w:br/>
      </w:r>
      <w:r>
        <w:t>к электрическим сетям ООО "Газпром энерго" (Саратовский филиал)</w:t>
      </w:r>
    </w:p>
    <w:p w:rsidR="00845C82" w:rsidRDefault="00845C82" w:rsidP="00845C82">
      <w:pPr>
        <w:autoSpaceDE w:val="0"/>
        <w:autoSpaceDN w:val="0"/>
        <w:adjustRightInd w:val="0"/>
      </w:pPr>
    </w:p>
    <w:tbl>
      <w:tblPr>
        <w:tblStyle w:val="a6"/>
        <w:tblW w:w="9641" w:type="dxa"/>
        <w:tblInd w:w="-318" w:type="dxa"/>
        <w:tblLayout w:type="fixed"/>
        <w:tblLook w:val="04A0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343DE5" w:rsidTr="00166BEA">
        <w:trPr>
          <w:trHeight w:val="240"/>
        </w:trPr>
        <w:tc>
          <w:tcPr>
            <w:tcW w:w="851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№ п/п</w:t>
            </w:r>
          </w:p>
        </w:tc>
        <w:tc>
          <w:tcPr>
            <w:tcW w:w="4253" w:type="dxa"/>
            <w:vMerge w:val="restart"/>
            <w:vAlign w:val="center"/>
          </w:tcPr>
          <w:p w:rsidR="00343DE5" w:rsidRPr="00766B1E" w:rsidRDefault="00343DE5" w:rsidP="00203E8F">
            <w:pPr>
              <w:jc w:val="center"/>
            </w:pPr>
            <w:r w:rsidRPr="00766B1E">
              <w:t>Состав расходов по мероприятиям</w:t>
            </w:r>
          </w:p>
        </w:tc>
        <w:tc>
          <w:tcPr>
            <w:tcW w:w="4537" w:type="dxa"/>
            <w:gridSpan w:val="5"/>
          </w:tcPr>
          <w:p w:rsidR="00343DE5" w:rsidRPr="00766B1E" w:rsidRDefault="00343DE5" w:rsidP="00203E8F">
            <w:pPr>
              <w:jc w:val="center"/>
            </w:pPr>
            <w:r w:rsidRPr="00766B1E">
              <w:t>Ставка, руб./ед. изм.</w:t>
            </w:r>
          </w:p>
        </w:tc>
      </w:tr>
      <w:tr w:rsidR="00343DE5" w:rsidTr="00166BEA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766B1E" w:rsidRDefault="00343DE5" w:rsidP="00203E8F">
            <w:pPr>
              <w:jc w:val="center"/>
            </w:pPr>
          </w:p>
        </w:tc>
        <w:tc>
          <w:tcPr>
            <w:tcW w:w="4537" w:type="dxa"/>
            <w:gridSpan w:val="5"/>
          </w:tcPr>
          <w:p w:rsidR="00343DE5" w:rsidRPr="00766B1E" w:rsidRDefault="00343DE5" w:rsidP="00203E8F">
            <w:pPr>
              <w:jc w:val="center"/>
            </w:pPr>
            <w:r w:rsidRPr="00766B1E">
              <w:t>Максимальная мощность</w:t>
            </w:r>
          </w:p>
        </w:tc>
      </w:tr>
      <w:tr w:rsidR="00343DE5" w:rsidTr="00166BEA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766B1E" w:rsidRDefault="00343DE5" w:rsidP="00203E8F">
            <w:pPr>
              <w:jc w:val="center"/>
            </w:pPr>
          </w:p>
        </w:tc>
        <w:tc>
          <w:tcPr>
            <w:tcW w:w="2268" w:type="dxa"/>
            <w:gridSpan w:val="3"/>
          </w:tcPr>
          <w:p w:rsidR="00343DE5" w:rsidRPr="00766B1E" w:rsidRDefault="00343DE5" w:rsidP="00203E8F">
            <w:pPr>
              <w:jc w:val="center"/>
            </w:pPr>
            <w:r w:rsidRPr="00766B1E">
              <w:t>до 15 кВт *</w:t>
            </w:r>
          </w:p>
        </w:tc>
        <w:tc>
          <w:tcPr>
            <w:tcW w:w="2269" w:type="dxa"/>
            <w:gridSpan w:val="2"/>
          </w:tcPr>
          <w:p w:rsidR="00343DE5" w:rsidRPr="00766B1E" w:rsidRDefault="00343DE5" w:rsidP="00203E8F">
            <w:pPr>
              <w:jc w:val="center"/>
            </w:pPr>
            <w:r w:rsidRPr="00766B1E">
              <w:t>свыше 15 кВт</w:t>
            </w:r>
          </w:p>
        </w:tc>
      </w:tr>
      <w:tr w:rsidR="00343DE5" w:rsidTr="00166BEA">
        <w:trPr>
          <w:cantSplit/>
          <w:trHeight w:val="2042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766B1E" w:rsidRDefault="00343DE5" w:rsidP="00203E8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343DE5" w:rsidRPr="00766B1E" w:rsidRDefault="00343DE5" w:rsidP="00766B1E">
            <w:pPr>
              <w:ind w:left="113" w:right="113"/>
              <w:jc w:val="center"/>
            </w:pPr>
            <w:r w:rsidRPr="00766B1E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43DE5" w:rsidRPr="00766B1E" w:rsidRDefault="00343DE5" w:rsidP="00766B1E">
            <w:pPr>
              <w:ind w:left="113" w:right="113"/>
              <w:jc w:val="center"/>
            </w:pPr>
            <w:r w:rsidRPr="00766B1E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343DE5" w:rsidRPr="00766B1E" w:rsidRDefault="00343DE5" w:rsidP="00766B1E">
            <w:pPr>
              <w:ind w:left="113" w:right="113"/>
              <w:jc w:val="center"/>
            </w:pPr>
            <w:r w:rsidRPr="00766B1E">
              <w:t>Постоянная схема электроснабжения</w:t>
            </w:r>
          </w:p>
        </w:tc>
        <w:tc>
          <w:tcPr>
            <w:tcW w:w="1135" w:type="dxa"/>
            <w:textDirection w:val="btLr"/>
            <w:vAlign w:val="center"/>
          </w:tcPr>
          <w:p w:rsidR="00343DE5" w:rsidRPr="00766B1E" w:rsidRDefault="00343DE5" w:rsidP="00DB5E89">
            <w:pPr>
              <w:ind w:left="113" w:right="113"/>
              <w:jc w:val="center"/>
            </w:pPr>
            <w:r w:rsidRPr="00766B1E">
              <w:t>Временная схема электроснабжения</w:t>
            </w:r>
          </w:p>
        </w:tc>
      </w:tr>
      <w:tr w:rsidR="00343DE5" w:rsidTr="00203E8F">
        <w:trPr>
          <w:trHeight w:val="1883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166BEA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166BEA">
                <w:rPr>
                  <w:sz w:val="24"/>
                  <w:szCs w:val="24"/>
                </w:rPr>
                <w:t>пункте 16</w:t>
              </w:r>
            </w:hyperlink>
            <w:r w:rsidRPr="00166BEA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166BEA" w:rsidRPr="00166BEA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</w:t>
            </w:r>
            <w:r w:rsidR="00166BEA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166BEA">
                <w:rPr>
                  <w:sz w:val="24"/>
                  <w:szCs w:val="24"/>
                </w:rPr>
                <w:t>подпунктов "б"</w:t>
              </w:r>
            </w:hyperlink>
            <w:r w:rsidRPr="00166BEA">
              <w:rPr>
                <w:sz w:val="24"/>
                <w:szCs w:val="24"/>
              </w:rPr>
              <w:t xml:space="preserve"> и </w:t>
            </w:r>
            <w:hyperlink w:anchor="Par71" w:history="1">
              <w:r w:rsidRPr="00166BEA">
                <w:rPr>
                  <w:sz w:val="24"/>
                  <w:szCs w:val="24"/>
                </w:rPr>
                <w:t>"в"</w:t>
              </w:r>
            </w:hyperlink>
            <w:r w:rsidRPr="00166BEA">
              <w:rPr>
                <w:sz w:val="24"/>
                <w:szCs w:val="24"/>
              </w:rPr>
              <w:t>), в расчете на 1 кВт максимальной мощности,</w:t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 указанной в заявке на технологическое присоединение (руб./кВт)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RPr="00AF3683" w:rsidTr="00166BEA">
        <w:trPr>
          <w:trHeight w:val="541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</w:t>
            </w:r>
            <w:r w:rsidRPr="00166BEA">
              <w:rPr>
                <w:sz w:val="24"/>
                <w:szCs w:val="24"/>
              </w:rPr>
              <w:t>= СТ</w:t>
            </w:r>
            <w:r w:rsidRPr="00166BEA">
              <w:rPr>
                <w:sz w:val="24"/>
                <w:szCs w:val="24"/>
                <w:vertAlign w:val="subscript"/>
              </w:rPr>
              <w:t>1.1+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>1..2+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>1..3+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 xml:space="preserve">1.4,  </w:t>
            </w:r>
            <w:r w:rsidRPr="00166BEA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603,91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603,91</w:t>
            </w:r>
          </w:p>
        </w:tc>
      </w:tr>
      <w:tr w:rsidR="00343DE5" w:rsidTr="00766B1E">
        <w:trPr>
          <w:trHeight w:val="126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766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102,28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102,28</w:t>
            </w:r>
          </w:p>
        </w:tc>
      </w:tr>
      <w:tr w:rsidR="00343DE5" w:rsidTr="00766B1E">
        <w:trPr>
          <w:trHeight w:val="806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766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115,12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115,12</w:t>
            </w:r>
          </w:p>
        </w:tc>
      </w:tr>
      <w:tr w:rsidR="00343DE5" w:rsidTr="00166BEA">
        <w:trPr>
          <w:trHeight w:val="126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45,20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45,20</w:t>
            </w:r>
          </w:p>
        </w:tc>
      </w:tr>
      <w:tr w:rsidR="00343DE5" w:rsidTr="00166BEA">
        <w:trPr>
          <w:trHeight w:val="84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253" w:type="dxa"/>
            <w:vAlign w:val="center"/>
          </w:tcPr>
          <w:p w:rsidR="00343DE5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  <w:p w:rsidR="00766B1E" w:rsidRPr="00166BEA" w:rsidRDefault="00766B1E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341,31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341,31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lastRenderedPageBreak/>
              <w:t>СТ</w:t>
            </w:r>
            <w:r w:rsidRPr="00166BE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A73BF6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A73BF6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</w:t>
            </w:r>
            <w:r w:rsidR="00A73BF6">
              <w:rPr>
                <w:sz w:val="24"/>
                <w:szCs w:val="24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>в расчете на 1 кВт максимальной мощности, указанной в заявке на технологическое присоединение (руб./кВт)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 </w:t>
            </w:r>
            <w:r w:rsidRPr="00166BEA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свыше 150 кВт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ВЛ-0,4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3652,75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ВЛ-6 (10) кВ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3744,82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3454C3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</w:t>
            </w:r>
            <w:r w:rsidR="00A73BF6">
              <w:rPr>
                <w:sz w:val="24"/>
                <w:szCs w:val="24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на технологическое присоединение (руб./кВт) </w:t>
            </w:r>
            <w:r w:rsidRPr="00166BEA">
              <w:rPr>
                <w:sz w:val="24"/>
                <w:szCs w:val="24"/>
              </w:rPr>
              <w:t>(в текущих ценах без НДС)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КЛ-0,4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2657,31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КЛ-6 (10)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5832,13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3774,79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A73BF6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A73BF6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</w:t>
            </w:r>
            <w:r w:rsidR="00A73BF6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>. № 209-э/1 на i-м уровне напряжения (руб./кВт) (в текущих ценах без НДС)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3891,53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2889,51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2703,99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3662,29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3208,31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2916,56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2140,70</w:t>
            </w:r>
          </w:p>
        </w:tc>
      </w:tr>
      <w:tr w:rsidR="00343DE5" w:rsidTr="00166BEA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2952,53</w:t>
            </w:r>
          </w:p>
        </w:tc>
      </w:tr>
    </w:tbl>
    <w:p w:rsidR="00845C82" w:rsidRDefault="00845C82" w:rsidP="00166BEA">
      <w:pPr>
        <w:autoSpaceDE w:val="0"/>
        <w:autoSpaceDN w:val="0"/>
        <w:adjustRightInd w:val="0"/>
        <w:ind w:left="-425" w:firstLine="709"/>
        <w:jc w:val="both"/>
      </w:pPr>
      <w:r>
        <w:lastRenderedPageBreak/>
        <w:t>* </w:t>
      </w:r>
      <w:r w:rsidRPr="004F5705">
        <w:t xml:space="preserve">Условия применения ставок </w:t>
      </w:r>
      <w:r>
        <w:t xml:space="preserve">за единицу максимальной мощности </w:t>
      </w:r>
      <w:r w:rsidRPr="004F5705">
        <w:t xml:space="preserve">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</w:t>
      </w:r>
      <w:r>
        <w:t>Методических указаний</w:t>
      </w:r>
      <w:r w:rsidRPr="00AF3683">
        <w:t xml:space="preserve"> по определению размера платы за технологическое присоединение </w:t>
      </w:r>
      <w:r w:rsidR="00A73BF6">
        <w:br/>
      </w:r>
      <w:r w:rsidRPr="00AF3683">
        <w:t xml:space="preserve">к электрическим сетям, утвержденных </w:t>
      </w:r>
      <w:r w:rsidR="003454C3">
        <w:t>п</w:t>
      </w:r>
      <w:r w:rsidRPr="00AF3683">
        <w:t xml:space="preserve">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AF3683">
          <w:t>2012 г</w:t>
        </w:r>
      </w:smartTag>
      <w:r w:rsidRPr="00AF3683">
        <w:t xml:space="preserve">. </w:t>
      </w:r>
      <w:r w:rsidR="00166BEA">
        <w:br/>
      </w:r>
      <w:r w:rsidRPr="00AF3683">
        <w:t>№</w:t>
      </w:r>
      <w:r>
        <w:t> </w:t>
      </w:r>
      <w:r w:rsidRPr="00AF3683">
        <w:t>209-э/1</w:t>
      </w:r>
      <w:r>
        <w:t>.</w:t>
      </w:r>
    </w:p>
    <w:p w:rsidR="00166BEA" w:rsidRDefault="00166BEA" w:rsidP="00166BEA">
      <w:pPr>
        <w:autoSpaceDE w:val="0"/>
        <w:autoSpaceDN w:val="0"/>
        <w:adjustRightInd w:val="0"/>
        <w:jc w:val="both"/>
        <w:sectPr w:rsidR="00166BEA" w:rsidSect="00766B1E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45C82" w:rsidRPr="00766B1E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lastRenderedPageBreak/>
        <w:t>ПРИЛОЖЕНИЕ 7</w:t>
      </w:r>
    </w:p>
    <w:p w:rsidR="00845C82" w:rsidRPr="00766B1E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845C82" w:rsidRPr="00766B1E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t>к приказу</w:t>
      </w:r>
    </w:p>
    <w:p w:rsidR="00845C82" w:rsidRPr="00766B1E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t>комитета тарифного регулирования</w:t>
      </w:r>
    </w:p>
    <w:p w:rsidR="00845C82" w:rsidRPr="00766B1E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t>Волгоградской области</w:t>
      </w:r>
    </w:p>
    <w:p w:rsidR="00845C82" w:rsidRPr="00766B1E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845C82" w:rsidRPr="00766B1E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66B1E">
        <w:rPr>
          <w:sz w:val="20"/>
          <w:szCs w:val="20"/>
        </w:rPr>
        <w:t xml:space="preserve">от 13 сентября 2017 </w:t>
      </w:r>
      <w:r w:rsidR="00DB5E89">
        <w:rPr>
          <w:sz w:val="20"/>
          <w:szCs w:val="20"/>
        </w:rPr>
        <w:t xml:space="preserve">г. </w:t>
      </w:r>
      <w:r w:rsidRPr="00766B1E">
        <w:rPr>
          <w:sz w:val="20"/>
          <w:szCs w:val="20"/>
        </w:rPr>
        <w:t>№</w:t>
      </w:r>
      <w:r w:rsidR="00166BEA" w:rsidRPr="00766B1E">
        <w:rPr>
          <w:sz w:val="20"/>
          <w:szCs w:val="20"/>
        </w:rPr>
        <w:t> 32/3</w:t>
      </w:r>
    </w:p>
    <w:p w:rsidR="00845C82" w:rsidRPr="00766B1E" w:rsidRDefault="00845C82" w:rsidP="00845C82">
      <w:pPr>
        <w:autoSpaceDE w:val="0"/>
        <w:autoSpaceDN w:val="0"/>
        <w:adjustRightInd w:val="0"/>
        <w:rPr>
          <w:sz w:val="20"/>
          <w:szCs w:val="20"/>
        </w:rPr>
      </w:pPr>
    </w:p>
    <w:p w:rsidR="00166BEA" w:rsidRDefault="00166BEA" w:rsidP="00845C82">
      <w:pPr>
        <w:autoSpaceDE w:val="0"/>
        <w:autoSpaceDN w:val="0"/>
        <w:adjustRightInd w:val="0"/>
        <w:rPr>
          <w:sz w:val="22"/>
          <w:szCs w:val="22"/>
        </w:rPr>
      </w:pPr>
    </w:p>
    <w:p w:rsidR="00166BEA" w:rsidRDefault="00166BEA" w:rsidP="00845C82">
      <w:pPr>
        <w:autoSpaceDE w:val="0"/>
        <w:autoSpaceDN w:val="0"/>
        <w:adjustRightInd w:val="0"/>
        <w:rPr>
          <w:sz w:val="22"/>
          <w:szCs w:val="22"/>
        </w:rPr>
      </w:pPr>
    </w:p>
    <w:p w:rsidR="00845C82" w:rsidRDefault="00845C82" w:rsidP="00766B1E">
      <w:pPr>
        <w:autoSpaceDE w:val="0"/>
        <w:autoSpaceDN w:val="0"/>
        <w:adjustRightInd w:val="0"/>
        <w:spacing w:line="240" w:lineRule="exact"/>
        <w:jc w:val="center"/>
      </w:pPr>
      <w:r>
        <w:t>СТАВКИ ЗА ЕДИНИЦУ МАКСИМАЛЬНОЙ МОЩНОСТИ</w:t>
      </w:r>
    </w:p>
    <w:p w:rsidR="00845C82" w:rsidRPr="00237754" w:rsidRDefault="00845C82" w:rsidP="00766B1E">
      <w:pPr>
        <w:pStyle w:val="a5"/>
        <w:spacing w:line="240" w:lineRule="exact"/>
        <w:jc w:val="center"/>
      </w:pPr>
      <w:r w:rsidRPr="00491548">
        <w:t>для определения размера платы за технологическо</w:t>
      </w:r>
      <w:r>
        <w:t xml:space="preserve">е присоединение </w:t>
      </w:r>
      <w:r w:rsidR="00DB5E89">
        <w:br/>
      </w:r>
      <w:r>
        <w:t>к электрическим сетям АО "Оборонэнерго" (филиал "Южный")</w:t>
      </w:r>
    </w:p>
    <w:p w:rsidR="00845C82" w:rsidRDefault="00845C82" w:rsidP="00845C82">
      <w:pPr>
        <w:autoSpaceDE w:val="0"/>
        <w:autoSpaceDN w:val="0"/>
        <w:adjustRightInd w:val="0"/>
      </w:pPr>
    </w:p>
    <w:tbl>
      <w:tblPr>
        <w:tblStyle w:val="a6"/>
        <w:tblW w:w="9641" w:type="dxa"/>
        <w:tblInd w:w="-318" w:type="dxa"/>
        <w:tblLayout w:type="fixed"/>
        <w:tblLook w:val="04A0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343DE5" w:rsidTr="00A73BF6">
        <w:trPr>
          <w:trHeight w:val="240"/>
        </w:trPr>
        <w:tc>
          <w:tcPr>
            <w:tcW w:w="851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№ п/п</w:t>
            </w:r>
          </w:p>
        </w:tc>
        <w:tc>
          <w:tcPr>
            <w:tcW w:w="4253" w:type="dxa"/>
            <w:vMerge w:val="restart"/>
            <w:vAlign w:val="center"/>
          </w:tcPr>
          <w:p w:rsidR="00343DE5" w:rsidRPr="00DB5E89" w:rsidRDefault="00343DE5" w:rsidP="00203E8F">
            <w:pPr>
              <w:jc w:val="center"/>
            </w:pPr>
            <w:r w:rsidRPr="00DB5E89">
              <w:t>Состав расходов по мероприятиям</w:t>
            </w:r>
          </w:p>
        </w:tc>
        <w:tc>
          <w:tcPr>
            <w:tcW w:w="4537" w:type="dxa"/>
            <w:gridSpan w:val="5"/>
          </w:tcPr>
          <w:p w:rsidR="00343DE5" w:rsidRPr="00DB5E89" w:rsidRDefault="00343DE5" w:rsidP="00203E8F">
            <w:pPr>
              <w:jc w:val="center"/>
            </w:pPr>
            <w:r w:rsidRPr="00DB5E89">
              <w:t>Ставка, руб./ед. изм.</w:t>
            </w:r>
          </w:p>
        </w:tc>
      </w:tr>
      <w:tr w:rsidR="00343DE5" w:rsidTr="00A73BF6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DB5E89" w:rsidRDefault="00343DE5" w:rsidP="00203E8F">
            <w:pPr>
              <w:jc w:val="center"/>
            </w:pPr>
          </w:p>
        </w:tc>
        <w:tc>
          <w:tcPr>
            <w:tcW w:w="4537" w:type="dxa"/>
            <w:gridSpan w:val="5"/>
          </w:tcPr>
          <w:p w:rsidR="00343DE5" w:rsidRPr="00DB5E89" w:rsidRDefault="00343DE5" w:rsidP="00203E8F">
            <w:pPr>
              <w:jc w:val="center"/>
            </w:pPr>
            <w:r w:rsidRPr="00DB5E89">
              <w:t>Максимальная мощность</w:t>
            </w:r>
          </w:p>
        </w:tc>
      </w:tr>
      <w:tr w:rsidR="00343DE5" w:rsidTr="00A73BF6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DB5E89" w:rsidRDefault="00343DE5" w:rsidP="00203E8F">
            <w:pPr>
              <w:jc w:val="center"/>
            </w:pPr>
          </w:p>
        </w:tc>
        <w:tc>
          <w:tcPr>
            <w:tcW w:w="2268" w:type="dxa"/>
            <w:gridSpan w:val="3"/>
          </w:tcPr>
          <w:p w:rsidR="00343DE5" w:rsidRPr="00DB5E89" w:rsidRDefault="00343DE5" w:rsidP="00203E8F">
            <w:pPr>
              <w:jc w:val="center"/>
            </w:pPr>
            <w:r w:rsidRPr="00DB5E89">
              <w:t>до 15 кВт *</w:t>
            </w:r>
          </w:p>
        </w:tc>
        <w:tc>
          <w:tcPr>
            <w:tcW w:w="2269" w:type="dxa"/>
            <w:gridSpan w:val="2"/>
          </w:tcPr>
          <w:p w:rsidR="00343DE5" w:rsidRPr="00DB5E89" w:rsidRDefault="00343DE5" w:rsidP="00203E8F">
            <w:pPr>
              <w:jc w:val="center"/>
            </w:pPr>
            <w:r w:rsidRPr="00DB5E89">
              <w:t>свыше 15 кВт</w:t>
            </w:r>
          </w:p>
        </w:tc>
      </w:tr>
      <w:tr w:rsidR="00343DE5" w:rsidTr="00A73BF6">
        <w:trPr>
          <w:cantSplit/>
          <w:trHeight w:val="2042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DB5E89" w:rsidRDefault="00343DE5" w:rsidP="00203E8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343DE5" w:rsidRPr="00DB5E89" w:rsidRDefault="00343DE5" w:rsidP="00766B1E">
            <w:pPr>
              <w:ind w:left="113" w:right="113"/>
              <w:jc w:val="center"/>
            </w:pPr>
            <w:r w:rsidRPr="00DB5E89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43DE5" w:rsidRPr="00DB5E89" w:rsidRDefault="00343DE5" w:rsidP="00766B1E">
            <w:pPr>
              <w:ind w:left="113" w:right="113"/>
              <w:jc w:val="center"/>
            </w:pPr>
            <w:r w:rsidRPr="00DB5E89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343DE5" w:rsidRPr="00DB5E89" w:rsidRDefault="00343DE5" w:rsidP="00766B1E">
            <w:pPr>
              <w:ind w:left="113" w:right="113"/>
              <w:jc w:val="center"/>
            </w:pPr>
            <w:r w:rsidRPr="00DB5E89">
              <w:t>Постоянная схема электроснабжения</w:t>
            </w:r>
          </w:p>
        </w:tc>
        <w:tc>
          <w:tcPr>
            <w:tcW w:w="1135" w:type="dxa"/>
            <w:textDirection w:val="btLr"/>
            <w:vAlign w:val="center"/>
          </w:tcPr>
          <w:p w:rsidR="00343DE5" w:rsidRPr="00DB5E89" w:rsidRDefault="00343DE5" w:rsidP="00766B1E">
            <w:pPr>
              <w:ind w:left="113" w:right="113"/>
              <w:jc w:val="center"/>
            </w:pPr>
            <w:r w:rsidRPr="00DB5E89">
              <w:t>Временная схема электроснабжения</w:t>
            </w:r>
          </w:p>
        </w:tc>
      </w:tr>
      <w:tr w:rsidR="00343DE5" w:rsidTr="00203E8F">
        <w:trPr>
          <w:trHeight w:val="1883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A73BF6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</w:t>
            </w:r>
            <w:r w:rsidRPr="00A73BF6">
              <w:rPr>
                <w:sz w:val="24"/>
                <w:szCs w:val="24"/>
              </w:rPr>
              <w:t xml:space="preserve">указанным в </w:t>
            </w:r>
            <w:hyperlink w:anchor="Par68" w:history="1">
              <w:r w:rsidRPr="00A73BF6">
                <w:rPr>
                  <w:sz w:val="24"/>
                  <w:szCs w:val="24"/>
                </w:rPr>
                <w:t>пункте 16</w:t>
              </w:r>
            </w:hyperlink>
            <w:r w:rsidRPr="00A73BF6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A73BF6">
              <w:rPr>
                <w:sz w:val="24"/>
                <w:szCs w:val="24"/>
              </w:rPr>
              <w:t>п</w:t>
            </w:r>
            <w:r w:rsidRPr="00A73BF6">
              <w:rPr>
                <w:sz w:val="24"/>
                <w:szCs w:val="24"/>
              </w:rPr>
              <w:t xml:space="preserve">риказом ФСТ России </w:t>
            </w:r>
            <w:r w:rsidR="00A73BF6">
              <w:rPr>
                <w:sz w:val="24"/>
                <w:szCs w:val="24"/>
              </w:rPr>
              <w:br/>
            </w:r>
            <w:r w:rsidRPr="00A73BF6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3BF6">
                <w:rPr>
                  <w:sz w:val="24"/>
                  <w:szCs w:val="24"/>
                </w:rPr>
                <w:t>2012 г</w:t>
              </w:r>
            </w:smartTag>
            <w:r w:rsidRPr="00A73BF6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A73BF6">
                <w:rPr>
                  <w:sz w:val="24"/>
                  <w:szCs w:val="24"/>
                </w:rPr>
                <w:t>подпунктов "б"</w:t>
              </w:r>
            </w:hyperlink>
            <w:r w:rsidRPr="00A73BF6">
              <w:rPr>
                <w:sz w:val="24"/>
                <w:szCs w:val="24"/>
              </w:rPr>
              <w:t xml:space="preserve"> и </w:t>
            </w:r>
            <w:hyperlink w:anchor="Par71" w:history="1">
              <w:r w:rsidRPr="00A73BF6">
                <w:rPr>
                  <w:sz w:val="24"/>
                  <w:szCs w:val="24"/>
                </w:rPr>
                <w:t>"в"</w:t>
              </w:r>
            </w:hyperlink>
            <w:r w:rsidRPr="00A73BF6">
              <w:rPr>
                <w:sz w:val="24"/>
                <w:szCs w:val="24"/>
              </w:rPr>
              <w:t xml:space="preserve">), </w:t>
            </w:r>
            <w:r w:rsidRPr="00166BEA">
              <w:rPr>
                <w:sz w:val="24"/>
                <w:szCs w:val="24"/>
              </w:rPr>
              <w:t>в расчете на 1 кВт максимальной мощности,</w:t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 указанной в заявке на технологическое присоединение (руб./кВт)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RPr="00AF3683" w:rsidTr="00A73BF6">
        <w:trPr>
          <w:trHeight w:val="541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</w:t>
            </w:r>
            <w:r w:rsidRPr="00166BEA">
              <w:rPr>
                <w:sz w:val="24"/>
                <w:szCs w:val="24"/>
              </w:rPr>
              <w:t>= СТ</w:t>
            </w:r>
            <w:r w:rsidRPr="00166BEA">
              <w:rPr>
                <w:sz w:val="24"/>
                <w:szCs w:val="24"/>
                <w:vertAlign w:val="subscript"/>
              </w:rPr>
              <w:t>1.1+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>1..2+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>1..3+</w:t>
            </w:r>
            <w:r w:rsidRPr="00166BEA">
              <w:rPr>
                <w:sz w:val="24"/>
                <w:szCs w:val="24"/>
              </w:rPr>
              <w:t xml:space="preserve"> СТ</w:t>
            </w:r>
            <w:r w:rsidRPr="00166BEA">
              <w:rPr>
                <w:sz w:val="24"/>
                <w:szCs w:val="24"/>
                <w:vertAlign w:val="subscript"/>
              </w:rPr>
              <w:t xml:space="preserve">1.4,  </w:t>
            </w:r>
            <w:r w:rsidRPr="00166BEA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603,91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603,91</w:t>
            </w:r>
          </w:p>
        </w:tc>
      </w:tr>
      <w:tr w:rsidR="00343DE5" w:rsidTr="00A73BF6">
        <w:trPr>
          <w:trHeight w:val="126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102,28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102,28</w:t>
            </w:r>
          </w:p>
        </w:tc>
      </w:tr>
      <w:tr w:rsidR="00343DE5" w:rsidTr="00A73BF6">
        <w:trPr>
          <w:trHeight w:val="1005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115,12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115,12</w:t>
            </w:r>
          </w:p>
        </w:tc>
      </w:tr>
      <w:tr w:rsidR="00343DE5" w:rsidTr="00A73BF6">
        <w:trPr>
          <w:trHeight w:val="1260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45,20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45,20</w:t>
            </w:r>
          </w:p>
        </w:tc>
      </w:tr>
      <w:tr w:rsidR="00343DE5" w:rsidTr="00A73BF6">
        <w:trPr>
          <w:trHeight w:val="1124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341,31</w:t>
            </w:r>
          </w:p>
        </w:tc>
        <w:tc>
          <w:tcPr>
            <w:tcW w:w="1135" w:type="dxa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341,31</w:t>
            </w:r>
          </w:p>
        </w:tc>
      </w:tr>
      <w:tr w:rsidR="00343DE5" w:rsidTr="00DB5E89">
        <w:trPr>
          <w:trHeight w:val="1706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lastRenderedPageBreak/>
              <w:t>СТ</w:t>
            </w:r>
            <w:r w:rsidRPr="00166BE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0" w:type="dxa"/>
            <w:gridSpan w:val="6"/>
            <w:vAlign w:val="center"/>
          </w:tcPr>
          <w:p w:rsidR="00A73BF6" w:rsidRPr="00166BEA" w:rsidRDefault="00343DE5" w:rsidP="00A73BF6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A73BF6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</w:t>
            </w:r>
            <w:r w:rsidR="00A73BF6">
              <w:rPr>
                <w:sz w:val="24"/>
                <w:szCs w:val="24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>в расчете на 1 кВт максимальной мощности, указанной в заявке на технологическое присоединение (руб./кВт)</w:t>
            </w:r>
            <w:r w:rsidRPr="00166BEA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 </w:t>
            </w:r>
            <w:r w:rsidRPr="00166BEA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свыше 150 кВт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ВЛ-0,4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3652,75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ВЛ-6 (10) кВ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3744,82</w:t>
            </w:r>
          </w:p>
        </w:tc>
      </w:tr>
      <w:tr w:rsidR="00343DE5" w:rsidTr="00A73BF6">
        <w:trPr>
          <w:trHeight w:val="1947"/>
        </w:trPr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90" w:type="dxa"/>
            <w:gridSpan w:val="6"/>
          </w:tcPr>
          <w:p w:rsidR="00A73BF6" w:rsidRPr="00166BEA" w:rsidRDefault="00343DE5" w:rsidP="00A73BF6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A73BF6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 xml:space="preserve">. № 209-э/1 </w:t>
            </w:r>
            <w:r w:rsidR="00166BEA">
              <w:rPr>
                <w:sz w:val="24"/>
                <w:szCs w:val="24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</w:t>
            </w:r>
            <w:r w:rsidR="00166BE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66BEA">
              <w:rPr>
                <w:rFonts w:eastAsiaTheme="minorHAnsi"/>
                <w:sz w:val="24"/>
                <w:szCs w:val="24"/>
                <w:lang w:eastAsia="en-US"/>
              </w:rPr>
              <w:t xml:space="preserve">на технологическое присоединение (руб./кВт) </w:t>
            </w:r>
            <w:r w:rsidRPr="00166BEA">
              <w:rPr>
                <w:sz w:val="24"/>
                <w:szCs w:val="24"/>
              </w:rPr>
              <w:t xml:space="preserve"> (в текущих ценах без НДС</w:t>
            </w:r>
            <w:r w:rsidR="00A73BF6">
              <w:rPr>
                <w:sz w:val="24"/>
                <w:szCs w:val="24"/>
              </w:rPr>
              <w:t>)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КЛ-0,4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2657,31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КЛ-6 (10)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5832,13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3774,79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90" w:type="dxa"/>
            <w:gridSpan w:val="6"/>
          </w:tcPr>
          <w:p w:rsidR="00343DE5" w:rsidRPr="00166BEA" w:rsidRDefault="00343DE5" w:rsidP="00A73BF6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</w:t>
            </w:r>
            <w:r w:rsidR="00A73BF6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A73BF6">
              <w:rPr>
                <w:sz w:val="24"/>
                <w:szCs w:val="24"/>
              </w:rPr>
              <w:t>п</w:t>
            </w:r>
            <w:r w:rsidRPr="00166BEA">
              <w:rPr>
                <w:sz w:val="24"/>
                <w:szCs w:val="24"/>
              </w:rPr>
              <w:t xml:space="preserve">риказом ФСТ России </w:t>
            </w:r>
            <w:r w:rsidR="00166BEA">
              <w:rPr>
                <w:sz w:val="24"/>
                <w:szCs w:val="24"/>
              </w:rPr>
              <w:br/>
            </w:r>
            <w:r w:rsidRPr="00166BEA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6BEA">
                <w:rPr>
                  <w:sz w:val="24"/>
                  <w:szCs w:val="24"/>
                </w:rPr>
                <w:t>2012 г</w:t>
              </w:r>
            </w:smartTag>
            <w:r w:rsidRPr="00166BEA">
              <w:rPr>
                <w:sz w:val="24"/>
                <w:szCs w:val="24"/>
              </w:rPr>
              <w:t>. № 209-э/1 на i-м уровне напряжения (руб./кВт) (в текущих ценах без НДС)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3891,53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2889,51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2703,99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-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3662,29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3208,31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2916,56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2140,70</w:t>
            </w:r>
          </w:p>
        </w:tc>
      </w:tr>
      <w:tr w:rsidR="00343DE5" w:rsidTr="00A73BF6">
        <w:tc>
          <w:tcPr>
            <w:tcW w:w="851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</w:t>
            </w:r>
            <w:r w:rsidRPr="00166BEA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253" w:type="dxa"/>
            <w:vAlign w:val="center"/>
          </w:tcPr>
          <w:p w:rsidR="00343DE5" w:rsidRPr="00166BEA" w:rsidRDefault="00343DE5" w:rsidP="00203E8F">
            <w:pPr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166BEA" w:rsidRDefault="00343DE5" w:rsidP="00203E8F">
            <w:pPr>
              <w:jc w:val="center"/>
              <w:rPr>
                <w:sz w:val="24"/>
                <w:szCs w:val="24"/>
              </w:rPr>
            </w:pPr>
            <w:r w:rsidRPr="00166BEA">
              <w:rPr>
                <w:sz w:val="24"/>
                <w:szCs w:val="24"/>
              </w:rPr>
              <w:t>2952,53</w:t>
            </w:r>
          </w:p>
        </w:tc>
      </w:tr>
    </w:tbl>
    <w:p w:rsidR="00845C82" w:rsidRDefault="00845C82" w:rsidP="00845C82">
      <w:pPr>
        <w:autoSpaceDE w:val="0"/>
        <w:autoSpaceDN w:val="0"/>
        <w:adjustRightInd w:val="0"/>
        <w:ind w:left="-426" w:firstLine="568"/>
        <w:jc w:val="both"/>
      </w:pPr>
    </w:p>
    <w:p w:rsidR="00845C82" w:rsidRPr="004F5705" w:rsidRDefault="00845C82" w:rsidP="00845C82">
      <w:pPr>
        <w:autoSpaceDE w:val="0"/>
        <w:autoSpaceDN w:val="0"/>
        <w:adjustRightInd w:val="0"/>
        <w:ind w:left="-426" w:firstLine="568"/>
        <w:jc w:val="both"/>
      </w:pPr>
      <w:r>
        <w:t>* </w:t>
      </w:r>
      <w:r w:rsidRPr="004F5705">
        <w:t xml:space="preserve">Условия применения ставок </w:t>
      </w:r>
      <w:r>
        <w:t xml:space="preserve">за единицу максимальной мощности </w:t>
      </w:r>
      <w:r w:rsidRPr="004F5705">
        <w:t xml:space="preserve">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</w:t>
      </w:r>
      <w:r>
        <w:t>Методических указаний</w:t>
      </w:r>
      <w:r w:rsidRPr="00AF3683">
        <w:t xml:space="preserve"> по определению размера платы за технологическое присоединение </w:t>
      </w:r>
      <w:r w:rsidR="00DB5E89">
        <w:br/>
      </w:r>
      <w:r w:rsidRPr="00AF3683">
        <w:t xml:space="preserve">к электрическим сетям, утвержденных </w:t>
      </w:r>
      <w:r w:rsidR="003454C3">
        <w:t>п</w:t>
      </w:r>
      <w:r w:rsidRPr="00AF3683">
        <w:t xml:space="preserve">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AF3683">
          <w:t>2012 г</w:t>
        </w:r>
      </w:smartTag>
      <w:r w:rsidRPr="00AF3683">
        <w:t xml:space="preserve">. </w:t>
      </w:r>
      <w:r>
        <w:t xml:space="preserve">     </w:t>
      </w:r>
      <w:r w:rsidRPr="00AF3683">
        <w:t>№</w:t>
      </w:r>
      <w:r>
        <w:t> </w:t>
      </w:r>
      <w:r w:rsidRPr="00AF3683">
        <w:t>209-э/1</w:t>
      </w:r>
      <w:r>
        <w:t>.</w:t>
      </w:r>
    </w:p>
    <w:p w:rsidR="00A73BF6" w:rsidRDefault="00A73BF6" w:rsidP="00845C82">
      <w:pPr>
        <w:autoSpaceDE w:val="0"/>
        <w:autoSpaceDN w:val="0"/>
        <w:adjustRightInd w:val="0"/>
        <w:rPr>
          <w:sz w:val="22"/>
          <w:szCs w:val="22"/>
        </w:rPr>
        <w:sectPr w:rsidR="00A73BF6" w:rsidSect="002D0C9F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45C82" w:rsidRPr="00DB5E89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lastRenderedPageBreak/>
        <w:t>ПРИЛОЖЕНИЕ 8</w:t>
      </w:r>
    </w:p>
    <w:p w:rsidR="00845C82" w:rsidRPr="00DB5E89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845C82" w:rsidRPr="00DB5E89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t>к приказу</w:t>
      </w:r>
    </w:p>
    <w:p w:rsidR="00845C82" w:rsidRPr="00DB5E89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t>комитета тарифного регулирования</w:t>
      </w:r>
    </w:p>
    <w:p w:rsidR="00845C82" w:rsidRPr="00DB5E89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t>Волгоградской области</w:t>
      </w:r>
    </w:p>
    <w:p w:rsidR="00845C82" w:rsidRPr="00DB5E89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845C82" w:rsidRPr="00DB5E89" w:rsidRDefault="00845C82" w:rsidP="00A73BF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t>от 13 сентября 2017</w:t>
      </w:r>
      <w:r w:rsidR="00DB5E89">
        <w:rPr>
          <w:sz w:val="20"/>
          <w:szCs w:val="20"/>
        </w:rPr>
        <w:t xml:space="preserve"> г.</w:t>
      </w:r>
      <w:r w:rsidRPr="00DB5E89">
        <w:rPr>
          <w:sz w:val="20"/>
          <w:szCs w:val="20"/>
        </w:rPr>
        <w:t xml:space="preserve"> №</w:t>
      </w:r>
      <w:r w:rsidR="00A73BF6" w:rsidRPr="00DB5E89">
        <w:rPr>
          <w:sz w:val="20"/>
          <w:szCs w:val="20"/>
        </w:rPr>
        <w:t> 32/3</w:t>
      </w:r>
    </w:p>
    <w:p w:rsidR="00845C82" w:rsidRDefault="00845C82" w:rsidP="00845C82">
      <w:pPr>
        <w:autoSpaceDE w:val="0"/>
        <w:autoSpaceDN w:val="0"/>
        <w:adjustRightInd w:val="0"/>
        <w:rPr>
          <w:sz w:val="22"/>
          <w:szCs w:val="22"/>
        </w:rPr>
      </w:pPr>
    </w:p>
    <w:p w:rsidR="00A73BF6" w:rsidRDefault="00A73BF6" w:rsidP="00845C82">
      <w:pPr>
        <w:autoSpaceDE w:val="0"/>
        <w:autoSpaceDN w:val="0"/>
        <w:adjustRightInd w:val="0"/>
        <w:rPr>
          <w:sz w:val="22"/>
          <w:szCs w:val="22"/>
        </w:rPr>
      </w:pPr>
    </w:p>
    <w:p w:rsidR="00A73BF6" w:rsidRDefault="00A73BF6" w:rsidP="00845C82">
      <w:pPr>
        <w:autoSpaceDE w:val="0"/>
        <w:autoSpaceDN w:val="0"/>
        <w:adjustRightInd w:val="0"/>
        <w:rPr>
          <w:sz w:val="22"/>
          <w:szCs w:val="22"/>
        </w:rPr>
      </w:pPr>
    </w:p>
    <w:p w:rsidR="00845C82" w:rsidRDefault="00845C82" w:rsidP="00DB5E89">
      <w:pPr>
        <w:autoSpaceDE w:val="0"/>
        <w:autoSpaceDN w:val="0"/>
        <w:adjustRightInd w:val="0"/>
        <w:spacing w:line="240" w:lineRule="exact"/>
        <w:jc w:val="center"/>
      </w:pPr>
      <w:r>
        <w:t>СТАВКИ ЗА ЕДИНИЦУ МАКСИМАЛЬНОЙ МОЩНОСТИ</w:t>
      </w:r>
    </w:p>
    <w:p w:rsidR="00845C82" w:rsidRPr="00237754" w:rsidRDefault="00845C82" w:rsidP="00DB5E89">
      <w:pPr>
        <w:pStyle w:val="a5"/>
        <w:spacing w:line="240" w:lineRule="exact"/>
        <w:jc w:val="center"/>
      </w:pPr>
      <w:r w:rsidRPr="00491548">
        <w:t>для определения размера платы за технологическо</w:t>
      </w:r>
      <w:r w:rsidR="00A64D9D">
        <w:t xml:space="preserve">е присоединение к </w:t>
      </w:r>
      <w:r>
        <w:t xml:space="preserve">электрическим сетям </w:t>
      </w:r>
      <w:r w:rsidR="002E3E70">
        <w:t xml:space="preserve">ОАО "РЖД"("Желдорэнерго" – филиал </w:t>
      </w:r>
      <w:r w:rsidR="00A64D9D">
        <w:t>О</w:t>
      </w:r>
      <w:r w:rsidR="002E3E70">
        <w:t>ОО</w:t>
      </w:r>
      <w:r w:rsidR="002E3E70">
        <w:rPr>
          <w:lang w:val="en-US"/>
        </w:rPr>
        <w:t> </w:t>
      </w:r>
      <w:r w:rsidR="002E3E70">
        <w:t>"Э</w:t>
      </w:r>
      <w:r w:rsidR="002E3E70" w:rsidRPr="002E3E70">
        <w:t>НЕРГОПРОМСБЫТ")</w:t>
      </w:r>
    </w:p>
    <w:p w:rsidR="00845C82" w:rsidRDefault="00845C82" w:rsidP="00845C82">
      <w:pPr>
        <w:autoSpaceDE w:val="0"/>
        <w:autoSpaceDN w:val="0"/>
        <w:adjustRightInd w:val="0"/>
      </w:pPr>
    </w:p>
    <w:tbl>
      <w:tblPr>
        <w:tblStyle w:val="a6"/>
        <w:tblW w:w="9641" w:type="dxa"/>
        <w:tblInd w:w="-318" w:type="dxa"/>
        <w:tblLayout w:type="fixed"/>
        <w:tblLook w:val="04A0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343DE5" w:rsidTr="00EC14D2">
        <w:trPr>
          <w:trHeight w:val="240"/>
        </w:trPr>
        <w:tc>
          <w:tcPr>
            <w:tcW w:w="851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№ п/п</w:t>
            </w:r>
          </w:p>
        </w:tc>
        <w:tc>
          <w:tcPr>
            <w:tcW w:w="4253" w:type="dxa"/>
            <w:vMerge w:val="restart"/>
            <w:vAlign w:val="center"/>
          </w:tcPr>
          <w:p w:rsidR="00343DE5" w:rsidRPr="00DB5E89" w:rsidRDefault="00343DE5" w:rsidP="00203E8F">
            <w:pPr>
              <w:jc w:val="center"/>
            </w:pPr>
            <w:r w:rsidRPr="00DB5E89">
              <w:t>Состав расходов по мероприятиям</w:t>
            </w:r>
          </w:p>
        </w:tc>
        <w:tc>
          <w:tcPr>
            <w:tcW w:w="4537" w:type="dxa"/>
            <w:gridSpan w:val="5"/>
          </w:tcPr>
          <w:p w:rsidR="00343DE5" w:rsidRPr="00DB5E89" w:rsidRDefault="00343DE5" w:rsidP="00203E8F">
            <w:pPr>
              <w:jc w:val="center"/>
            </w:pPr>
            <w:r w:rsidRPr="00DB5E89">
              <w:t>Ставка, руб./ед. изм.</w:t>
            </w:r>
          </w:p>
        </w:tc>
      </w:tr>
      <w:tr w:rsidR="00343DE5" w:rsidTr="00EC14D2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DB5E89" w:rsidRDefault="00343DE5" w:rsidP="00203E8F">
            <w:pPr>
              <w:jc w:val="center"/>
            </w:pPr>
          </w:p>
        </w:tc>
        <w:tc>
          <w:tcPr>
            <w:tcW w:w="4537" w:type="dxa"/>
            <w:gridSpan w:val="5"/>
          </w:tcPr>
          <w:p w:rsidR="00343DE5" w:rsidRPr="00DB5E89" w:rsidRDefault="00343DE5" w:rsidP="00203E8F">
            <w:pPr>
              <w:jc w:val="center"/>
            </w:pPr>
            <w:r w:rsidRPr="00DB5E89">
              <w:t>Максимальная мощность</w:t>
            </w:r>
          </w:p>
        </w:tc>
      </w:tr>
      <w:tr w:rsidR="00343DE5" w:rsidTr="00EC14D2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DB5E89" w:rsidRDefault="00343DE5" w:rsidP="00203E8F">
            <w:pPr>
              <w:jc w:val="center"/>
            </w:pPr>
          </w:p>
        </w:tc>
        <w:tc>
          <w:tcPr>
            <w:tcW w:w="2268" w:type="dxa"/>
            <w:gridSpan w:val="3"/>
          </w:tcPr>
          <w:p w:rsidR="00343DE5" w:rsidRPr="00DB5E89" w:rsidRDefault="00343DE5" w:rsidP="00203E8F">
            <w:pPr>
              <w:jc w:val="center"/>
            </w:pPr>
            <w:r w:rsidRPr="00DB5E89">
              <w:t>до 15 кВт *</w:t>
            </w:r>
          </w:p>
        </w:tc>
        <w:tc>
          <w:tcPr>
            <w:tcW w:w="2269" w:type="dxa"/>
            <w:gridSpan w:val="2"/>
          </w:tcPr>
          <w:p w:rsidR="00343DE5" w:rsidRPr="00DB5E89" w:rsidRDefault="00343DE5" w:rsidP="00203E8F">
            <w:pPr>
              <w:jc w:val="center"/>
            </w:pPr>
            <w:r w:rsidRPr="00DB5E89">
              <w:t>свыше 15 кВт</w:t>
            </w:r>
          </w:p>
        </w:tc>
      </w:tr>
      <w:tr w:rsidR="00343DE5" w:rsidTr="00EC14D2">
        <w:trPr>
          <w:cantSplit/>
          <w:trHeight w:val="2042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Pr="00DB5E89" w:rsidRDefault="00343DE5" w:rsidP="00203E8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343DE5" w:rsidRPr="00DB5E89" w:rsidRDefault="00343DE5" w:rsidP="00DB5E89">
            <w:pPr>
              <w:ind w:left="113" w:right="113"/>
              <w:jc w:val="center"/>
            </w:pPr>
            <w:r w:rsidRPr="00DB5E89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43DE5" w:rsidRPr="00DB5E89" w:rsidRDefault="00343DE5" w:rsidP="00DB5E89">
            <w:pPr>
              <w:ind w:left="113" w:right="113"/>
              <w:jc w:val="center"/>
            </w:pPr>
            <w:r w:rsidRPr="00DB5E89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343DE5" w:rsidRPr="00DB5E89" w:rsidRDefault="00343DE5" w:rsidP="00DB5E89">
            <w:pPr>
              <w:ind w:left="113" w:right="113"/>
              <w:jc w:val="center"/>
            </w:pPr>
            <w:r w:rsidRPr="00DB5E89">
              <w:t>Постоянная схема электроснабжения</w:t>
            </w:r>
          </w:p>
        </w:tc>
        <w:tc>
          <w:tcPr>
            <w:tcW w:w="1135" w:type="dxa"/>
            <w:textDirection w:val="btLr"/>
            <w:vAlign w:val="center"/>
          </w:tcPr>
          <w:p w:rsidR="00343DE5" w:rsidRPr="00DB5E89" w:rsidRDefault="00343DE5" w:rsidP="00DB5E89">
            <w:pPr>
              <w:ind w:left="113" w:right="113"/>
              <w:jc w:val="center"/>
            </w:pPr>
            <w:r w:rsidRPr="00DB5E89">
              <w:t>Временная схема электроснабжения</w:t>
            </w:r>
          </w:p>
        </w:tc>
      </w:tr>
      <w:tr w:rsidR="00343DE5" w:rsidTr="00203E8F">
        <w:trPr>
          <w:trHeight w:val="1883"/>
        </w:trPr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90" w:type="dxa"/>
            <w:gridSpan w:val="6"/>
          </w:tcPr>
          <w:p w:rsidR="00343DE5" w:rsidRPr="00A73BF6" w:rsidRDefault="00343DE5" w:rsidP="00A73BF6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A73BF6">
                <w:rPr>
                  <w:sz w:val="24"/>
                  <w:szCs w:val="24"/>
                </w:rPr>
                <w:t>пункте 16</w:t>
              </w:r>
            </w:hyperlink>
            <w:r w:rsidRPr="00A73BF6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A73BF6">
              <w:rPr>
                <w:sz w:val="24"/>
                <w:szCs w:val="24"/>
              </w:rPr>
              <w:t>п</w:t>
            </w:r>
            <w:r w:rsidRPr="00A73BF6">
              <w:rPr>
                <w:sz w:val="24"/>
                <w:szCs w:val="24"/>
              </w:rPr>
              <w:t xml:space="preserve">риказом ФСТ России </w:t>
            </w:r>
            <w:r w:rsidR="00A73BF6">
              <w:rPr>
                <w:sz w:val="24"/>
                <w:szCs w:val="24"/>
              </w:rPr>
              <w:br/>
            </w:r>
            <w:r w:rsidRPr="00A73BF6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3BF6">
                <w:rPr>
                  <w:sz w:val="24"/>
                  <w:szCs w:val="24"/>
                </w:rPr>
                <w:t>2012 г</w:t>
              </w:r>
            </w:smartTag>
            <w:r w:rsidRPr="00A73BF6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A73BF6">
                <w:rPr>
                  <w:sz w:val="24"/>
                  <w:szCs w:val="24"/>
                </w:rPr>
                <w:t>подпунктов "б"</w:t>
              </w:r>
            </w:hyperlink>
            <w:r w:rsidRPr="00A73BF6">
              <w:rPr>
                <w:sz w:val="24"/>
                <w:szCs w:val="24"/>
              </w:rPr>
              <w:t xml:space="preserve"> и </w:t>
            </w:r>
            <w:hyperlink w:anchor="Par71" w:history="1">
              <w:r w:rsidRPr="00A73BF6">
                <w:rPr>
                  <w:sz w:val="24"/>
                  <w:szCs w:val="24"/>
                </w:rPr>
                <w:t>"в"</w:t>
              </w:r>
            </w:hyperlink>
            <w:r w:rsidRPr="00A73BF6">
              <w:rPr>
                <w:sz w:val="24"/>
                <w:szCs w:val="24"/>
              </w:rPr>
              <w:t>), в расчете на 1 кВт максимальной мощности,</w:t>
            </w:r>
            <w:r w:rsidRPr="00A73BF6">
              <w:rPr>
                <w:rFonts w:eastAsiaTheme="minorHAnsi"/>
                <w:sz w:val="24"/>
                <w:szCs w:val="24"/>
                <w:lang w:eastAsia="en-US"/>
              </w:rPr>
              <w:t xml:space="preserve"> указанной в заявке на технологическое присоединение (руб./кВт)</w:t>
            </w:r>
            <w:r w:rsidRPr="00A73BF6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RPr="00AF3683" w:rsidTr="00EC14D2">
        <w:trPr>
          <w:trHeight w:val="541"/>
        </w:trPr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1</w:t>
            </w:r>
            <w:r w:rsidRPr="00A73BF6">
              <w:rPr>
                <w:sz w:val="24"/>
                <w:szCs w:val="24"/>
              </w:rPr>
              <w:t>= СТ</w:t>
            </w:r>
            <w:r w:rsidRPr="00A73BF6">
              <w:rPr>
                <w:sz w:val="24"/>
                <w:szCs w:val="24"/>
                <w:vertAlign w:val="subscript"/>
              </w:rPr>
              <w:t>1.1+</w:t>
            </w:r>
            <w:r w:rsidRPr="00A73BF6">
              <w:rPr>
                <w:sz w:val="24"/>
                <w:szCs w:val="24"/>
              </w:rPr>
              <w:t xml:space="preserve"> СТ</w:t>
            </w:r>
            <w:r w:rsidRPr="00A73BF6">
              <w:rPr>
                <w:sz w:val="24"/>
                <w:szCs w:val="24"/>
                <w:vertAlign w:val="subscript"/>
              </w:rPr>
              <w:t>1..2+</w:t>
            </w:r>
            <w:r w:rsidRPr="00A73BF6">
              <w:rPr>
                <w:sz w:val="24"/>
                <w:szCs w:val="24"/>
              </w:rPr>
              <w:t xml:space="preserve"> СТ</w:t>
            </w:r>
            <w:r w:rsidRPr="00A73BF6">
              <w:rPr>
                <w:sz w:val="24"/>
                <w:szCs w:val="24"/>
                <w:vertAlign w:val="subscript"/>
              </w:rPr>
              <w:t>1..3+</w:t>
            </w:r>
            <w:r w:rsidRPr="00A73BF6">
              <w:rPr>
                <w:sz w:val="24"/>
                <w:szCs w:val="24"/>
              </w:rPr>
              <w:t xml:space="preserve"> СТ</w:t>
            </w:r>
            <w:r w:rsidRPr="00A73BF6">
              <w:rPr>
                <w:sz w:val="24"/>
                <w:szCs w:val="24"/>
                <w:vertAlign w:val="subscript"/>
              </w:rPr>
              <w:t xml:space="preserve">1.4,  </w:t>
            </w:r>
            <w:r w:rsidRPr="00A73BF6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603,91</w:t>
            </w:r>
          </w:p>
        </w:tc>
        <w:tc>
          <w:tcPr>
            <w:tcW w:w="1135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603,91</w:t>
            </w:r>
          </w:p>
        </w:tc>
      </w:tr>
      <w:tr w:rsidR="00343DE5" w:rsidTr="00EC14D2">
        <w:trPr>
          <w:trHeight w:val="1260"/>
        </w:trPr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102,28</w:t>
            </w:r>
          </w:p>
        </w:tc>
        <w:tc>
          <w:tcPr>
            <w:tcW w:w="1135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102,28</w:t>
            </w:r>
          </w:p>
        </w:tc>
      </w:tr>
      <w:tr w:rsidR="00343DE5" w:rsidTr="00EC14D2">
        <w:trPr>
          <w:trHeight w:val="1005"/>
        </w:trPr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115,12</w:t>
            </w:r>
          </w:p>
        </w:tc>
        <w:tc>
          <w:tcPr>
            <w:tcW w:w="1135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115,12</w:t>
            </w:r>
          </w:p>
        </w:tc>
      </w:tr>
      <w:tr w:rsidR="00343DE5" w:rsidTr="00EC14D2">
        <w:trPr>
          <w:trHeight w:val="1260"/>
        </w:trPr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45,20</w:t>
            </w:r>
          </w:p>
        </w:tc>
        <w:tc>
          <w:tcPr>
            <w:tcW w:w="1135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45,20</w:t>
            </w:r>
          </w:p>
        </w:tc>
      </w:tr>
      <w:tr w:rsidR="00343DE5" w:rsidTr="00EC14D2">
        <w:trPr>
          <w:trHeight w:val="1124"/>
        </w:trPr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341,31</w:t>
            </w:r>
          </w:p>
        </w:tc>
        <w:tc>
          <w:tcPr>
            <w:tcW w:w="1135" w:type="dxa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341,31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lastRenderedPageBreak/>
              <w:t>СТ</w:t>
            </w:r>
            <w:r w:rsidRPr="00A73BF6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0" w:type="dxa"/>
            <w:gridSpan w:val="6"/>
          </w:tcPr>
          <w:p w:rsidR="00343DE5" w:rsidRPr="00A73BF6" w:rsidRDefault="00343DE5" w:rsidP="003454C3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3BF6">
                <w:rPr>
                  <w:sz w:val="24"/>
                  <w:szCs w:val="24"/>
                </w:rPr>
                <w:t>2012 г</w:t>
              </w:r>
            </w:smartTag>
            <w:r w:rsidRPr="00A73BF6">
              <w:rPr>
                <w:sz w:val="24"/>
                <w:szCs w:val="24"/>
              </w:rPr>
              <w:t xml:space="preserve">. № 209-э/1 </w:t>
            </w:r>
            <w:r w:rsidR="003454C3">
              <w:rPr>
                <w:sz w:val="24"/>
                <w:szCs w:val="24"/>
              </w:rPr>
              <w:br/>
            </w:r>
            <w:r w:rsidRPr="00A73BF6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</w:t>
            </w:r>
            <w:r w:rsidR="003454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73BF6">
              <w:rPr>
                <w:rFonts w:eastAsiaTheme="minorHAnsi"/>
                <w:sz w:val="24"/>
                <w:szCs w:val="24"/>
                <w:lang w:eastAsia="en-US"/>
              </w:rPr>
              <w:t>на технологическое присоединение (руб./кВт)</w:t>
            </w:r>
            <w:r w:rsidRPr="00A73BF6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 </w:t>
            </w:r>
            <w:r w:rsidRPr="00A73BF6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свыше 150 кВт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ВЛ-0,4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3652,75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 ВЛ-6 (10) кВ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3744,82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90" w:type="dxa"/>
            <w:gridSpan w:val="6"/>
          </w:tcPr>
          <w:p w:rsidR="00343DE5" w:rsidRPr="00A73BF6" w:rsidRDefault="00343DE5" w:rsidP="00652A7C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3BF6">
                <w:rPr>
                  <w:sz w:val="24"/>
                  <w:szCs w:val="24"/>
                </w:rPr>
                <w:t>2012 г</w:t>
              </w:r>
            </w:smartTag>
            <w:r w:rsidRPr="00A73BF6">
              <w:rPr>
                <w:sz w:val="24"/>
                <w:szCs w:val="24"/>
              </w:rPr>
              <w:t xml:space="preserve">. № 209-э/1 </w:t>
            </w:r>
            <w:r w:rsidR="00652A7C">
              <w:rPr>
                <w:sz w:val="24"/>
                <w:szCs w:val="24"/>
              </w:rPr>
              <w:br/>
            </w:r>
            <w:r w:rsidRPr="00A73BF6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</w:t>
            </w:r>
            <w:r w:rsidR="003454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73BF6">
              <w:rPr>
                <w:rFonts w:eastAsiaTheme="minorHAnsi"/>
                <w:sz w:val="24"/>
                <w:szCs w:val="24"/>
                <w:lang w:eastAsia="en-US"/>
              </w:rPr>
              <w:t xml:space="preserve">на технологическое присоединение (руб./кВт) </w:t>
            </w:r>
            <w:r w:rsidRPr="00A73BF6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КЛ-0,4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2657,31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-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КЛ-6 (10)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5832,13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3774,79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90" w:type="dxa"/>
            <w:gridSpan w:val="6"/>
          </w:tcPr>
          <w:p w:rsidR="00343DE5" w:rsidRPr="00A73BF6" w:rsidRDefault="00343DE5" w:rsidP="003454C3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A73BF6">
              <w:rPr>
                <w:sz w:val="24"/>
                <w:szCs w:val="24"/>
              </w:rPr>
              <w:t xml:space="preserve">риказом ФСТ России </w:t>
            </w:r>
            <w:r w:rsidR="00652A7C">
              <w:rPr>
                <w:sz w:val="24"/>
                <w:szCs w:val="24"/>
              </w:rPr>
              <w:br/>
            </w:r>
            <w:r w:rsidRPr="00A73BF6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3BF6">
                <w:rPr>
                  <w:sz w:val="24"/>
                  <w:szCs w:val="24"/>
                </w:rPr>
                <w:t>2012 г</w:t>
              </w:r>
            </w:smartTag>
            <w:r w:rsidRPr="00A73BF6">
              <w:rPr>
                <w:sz w:val="24"/>
                <w:szCs w:val="24"/>
              </w:rPr>
              <w:t>. № 209-э/1 на i-м уровне напряжения (руб./кВт) (в текущих ценах без НДС)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-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-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-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-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-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3891,53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2889,51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2703,99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-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3662,29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3208,31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2916,56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2140,70</w:t>
            </w:r>
          </w:p>
        </w:tc>
      </w:tr>
      <w:tr w:rsidR="00343DE5" w:rsidTr="00EC14D2">
        <w:tc>
          <w:tcPr>
            <w:tcW w:w="851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</w:t>
            </w:r>
            <w:r w:rsidRPr="00A73BF6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253" w:type="dxa"/>
            <w:vAlign w:val="center"/>
          </w:tcPr>
          <w:p w:rsidR="00343DE5" w:rsidRPr="00A73BF6" w:rsidRDefault="00343DE5" w:rsidP="00203E8F">
            <w:pPr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A73BF6" w:rsidRDefault="00343DE5" w:rsidP="00203E8F">
            <w:pPr>
              <w:jc w:val="center"/>
              <w:rPr>
                <w:sz w:val="24"/>
                <w:szCs w:val="24"/>
              </w:rPr>
            </w:pPr>
            <w:r w:rsidRPr="00A73BF6">
              <w:rPr>
                <w:sz w:val="24"/>
                <w:szCs w:val="24"/>
              </w:rPr>
              <w:t>2952,53</w:t>
            </w:r>
          </w:p>
        </w:tc>
      </w:tr>
    </w:tbl>
    <w:p w:rsidR="00845C82" w:rsidRDefault="00845C82" w:rsidP="00845C82">
      <w:pPr>
        <w:autoSpaceDE w:val="0"/>
        <w:autoSpaceDN w:val="0"/>
        <w:adjustRightInd w:val="0"/>
        <w:ind w:left="-426" w:firstLine="568"/>
        <w:jc w:val="both"/>
      </w:pPr>
    </w:p>
    <w:p w:rsidR="00845C82" w:rsidRPr="004F5705" w:rsidRDefault="00845C82" w:rsidP="00845C82">
      <w:pPr>
        <w:autoSpaceDE w:val="0"/>
        <w:autoSpaceDN w:val="0"/>
        <w:adjustRightInd w:val="0"/>
        <w:ind w:left="-426" w:firstLine="568"/>
        <w:jc w:val="both"/>
      </w:pPr>
      <w:r>
        <w:t>* </w:t>
      </w:r>
      <w:r w:rsidRPr="004F5705">
        <w:t xml:space="preserve">Условия применения ставок </w:t>
      </w:r>
      <w:r>
        <w:t xml:space="preserve">за единицу максимальной мощности </w:t>
      </w:r>
      <w:r w:rsidRPr="004F5705">
        <w:t xml:space="preserve">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</w:t>
      </w:r>
      <w:r>
        <w:t>Методических указаний</w:t>
      </w:r>
      <w:r w:rsidRPr="00AF3683">
        <w:t xml:space="preserve"> по определению размера платы за технологическое присоединение к электрическим сетям, утвержденных </w:t>
      </w:r>
      <w:r w:rsidR="003454C3">
        <w:t>п</w:t>
      </w:r>
      <w:r w:rsidRPr="00AF3683">
        <w:t xml:space="preserve">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AF3683">
          <w:t>2012 г</w:t>
        </w:r>
      </w:smartTag>
      <w:r w:rsidRPr="00AF3683">
        <w:t xml:space="preserve">. </w:t>
      </w:r>
      <w:r w:rsidR="00652A7C">
        <w:br/>
      </w:r>
      <w:r w:rsidRPr="00AF3683">
        <w:t>№</w:t>
      </w:r>
      <w:r>
        <w:t> </w:t>
      </w:r>
      <w:r w:rsidRPr="00AF3683">
        <w:t>209-э/1</w:t>
      </w:r>
      <w:r>
        <w:t>.</w:t>
      </w:r>
    </w:p>
    <w:p w:rsidR="003454C3" w:rsidRDefault="003454C3" w:rsidP="00845C82">
      <w:pPr>
        <w:autoSpaceDE w:val="0"/>
        <w:autoSpaceDN w:val="0"/>
        <w:adjustRightInd w:val="0"/>
        <w:rPr>
          <w:sz w:val="22"/>
          <w:szCs w:val="22"/>
        </w:rPr>
        <w:sectPr w:rsidR="003454C3" w:rsidSect="00DB5E89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45C82" w:rsidRPr="00DB5E89" w:rsidRDefault="00845C82" w:rsidP="003454C3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lastRenderedPageBreak/>
        <w:t>ПРИЛОЖЕНИЕ 9</w:t>
      </w:r>
    </w:p>
    <w:p w:rsidR="00845C82" w:rsidRPr="00DB5E89" w:rsidRDefault="00845C82" w:rsidP="003454C3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845C82" w:rsidRPr="00DB5E89" w:rsidRDefault="00845C82" w:rsidP="003454C3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t>к приказу</w:t>
      </w:r>
    </w:p>
    <w:p w:rsidR="00845C82" w:rsidRPr="00DB5E89" w:rsidRDefault="00845C82" w:rsidP="003454C3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t>комитета тарифного регулирования</w:t>
      </w:r>
    </w:p>
    <w:p w:rsidR="00845C82" w:rsidRPr="00DB5E89" w:rsidRDefault="00845C82" w:rsidP="003454C3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t>Волгоградской области</w:t>
      </w:r>
    </w:p>
    <w:p w:rsidR="00845C82" w:rsidRPr="00DB5E89" w:rsidRDefault="00845C82" w:rsidP="003454C3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845C82" w:rsidRPr="00DB5E89" w:rsidRDefault="00845C82" w:rsidP="003454C3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DB5E89">
        <w:rPr>
          <w:sz w:val="20"/>
          <w:szCs w:val="20"/>
        </w:rPr>
        <w:t>от 13 сентября 2017</w:t>
      </w:r>
      <w:r w:rsidR="00DB5E89">
        <w:rPr>
          <w:sz w:val="20"/>
          <w:szCs w:val="20"/>
        </w:rPr>
        <w:t xml:space="preserve"> г.</w:t>
      </w:r>
      <w:r w:rsidRPr="00DB5E89">
        <w:rPr>
          <w:sz w:val="20"/>
          <w:szCs w:val="20"/>
        </w:rPr>
        <w:t xml:space="preserve"> №</w:t>
      </w:r>
      <w:r w:rsidR="003454C3" w:rsidRPr="00DB5E89">
        <w:rPr>
          <w:sz w:val="20"/>
          <w:szCs w:val="20"/>
        </w:rPr>
        <w:t> 32/3</w:t>
      </w:r>
    </w:p>
    <w:p w:rsidR="00845C82" w:rsidRDefault="00845C82" w:rsidP="003454C3">
      <w:pPr>
        <w:autoSpaceDE w:val="0"/>
        <w:autoSpaceDN w:val="0"/>
        <w:adjustRightInd w:val="0"/>
        <w:spacing w:line="200" w:lineRule="exact"/>
        <w:ind w:left="5954"/>
        <w:rPr>
          <w:sz w:val="22"/>
          <w:szCs w:val="22"/>
        </w:rPr>
      </w:pPr>
    </w:p>
    <w:p w:rsidR="003454C3" w:rsidRDefault="003454C3" w:rsidP="003454C3">
      <w:pPr>
        <w:autoSpaceDE w:val="0"/>
        <w:autoSpaceDN w:val="0"/>
        <w:adjustRightInd w:val="0"/>
        <w:spacing w:line="200" w:lineRule="exact"/>
        <w:ind w:left="5954"/>
        <w:rPr>
          <w:sz w:val="22"/>
          <w:szCs w:val="22"/>
        </w:rPr>
      </w:pPr>
    </w:p>
    <w:p w:rsidR="003454C3" w:rsidRDefault="003454C3" w:rsidP="003454C3">
      <w:pPr>
        <w:autoSpaceDE w:val="0"/>
        <w:autoSpaceDN w:val="0"/>
        <w:adjustRightInd w:val="0"/>
        <w:spacing w:line="200" w:lineRule="exact"/>
        <w:ind w:left="5954"/>
        <w:rPr>
          <w:sz w:val="22"/>
          <w:szCs w:val="22"/>
        </w:rPr>
      </w:pPr>
    </w:p>
    <w:p w:rsidR="00845C82" w:rsidRDefault="00845C82" w:rsidP="00DB5E89">
      <w:pPr>
        <w:autoSpaceDE w:val="0"/>
        <w:autoSpaceDN w:val="0"/>
        <w:adjustRightInd w:val="0"/>
        <w:spacing w:line="240" w:lineRule="exact"/>
        <w:jc w:val="center"/>
      </w:pPr>
      <w:r>
        <w:t>СТАВКИ ЗА ЕДИНИЦУ МАКСИМАЛЬНОЙ МОЩНОСТИ</w:t>
      </w:r>
    </w:p>
    <w:p w:rsidR="00845C82" w:rsidRPr="00237754" w:rsidRDefault="00845C82" w:rsidP="00DB5E89">
      <w:pPr>
        <w:pStyle w:val="a5"/>
        <w:spacing w:line="240" w:lineRule="exact"/>
        <w:jc w:val="center"/>
      </w:pPr>
      <w:r w:rsidRPr="00491548">
        <w:t>для определения размера платы за технологическо</w:t>
      </w:r>
      <w:r>
        <w:t xml:space="preserve">е присоединение к электрическим сетям </w:t>
      </w:r>
      <w:r w:rsidR="002E3E70">
        <w:t>ОАО "ОБЪЕДИНЕННАЯ ЭНЕРГЕТИЧЕСКАЯ КОМПАНИЯ"</w:t>
      </w:r>
    </w:p>
    <w:p w:rsidR="00845C82" w:rsidRDefault="00845C82" w:rsidP="00845C82">
      <w:pPr>
        <w:autoSpaceDE w:val="0"/>
        <w:autoSpaceDN w:val="0"/>
        <w:adjustRightInd w:val="0"/>
      </w:pPr>
    </w:p>
    <w:tbl>
      <w:tblPr>
        <w:tblStyle w:val="a6"/>
        <w:tblW w:w="9641" w:type="dxa"/>
        <w:tblInd w:w="-318" w:type="dxa"/>
        <w:tblLayout w:type="fixed"/>
        <w:tblLook w:val="04A0"/>
      </w:tblPr>
      <w:tblGrid>
        <w:gridCol w:w="851"/>
        <w:gridCol w:w="4253"/>
        <w:gridCol w:w="1134"/>
        <w:gridCol w:w="1063"/>
        <w:gridCol w:w="71"/>
        <w:gridCol w:w="1134"/>
        <w:gridCol w:w="1135"/>
      </w:tblGrid>
      <w:tr w:rsidR="00343DE5" w:rsidTr="003454C3">
        <w:trPr>
          <w:trHeight w:val="240"/>
        </w:trPr>
        <w:tc>
          <w:tcPr>
            <w:tcW w:w="851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№ п/п</w:t>
            </w:r>
          </w:p>
        </w:tc>
        <w:tc>
          <w:tcPr>
            <w:tcW w:w="4253" w:type="dxa"/>
            <w:vMerge w:val="restart"/>
            <w:vAlign w:val="center"/>
          </w:tcPr>
          <w:p w:rsidR="00343DE5" w:rsidRDefault="00343DE5" w:rsidP="00203E8F">
            <w:pPr>
              <w:jc w:val="center"/>
            </w:pPr>
            <w:r>
              <w:t>Состав расходов по мероприятиям</w:t>
            </w:r>
          </w:p>
        </w:tc>
        <w:tc>
          <w:tcPr>
            <w:tcW w:w="4537" w:type="dxa"/>
            <w:gridSpan w:val="5"/>
          </w:tcPr>
          <w:p w:rsidR="00343DE5" w:rsidRDefault="00343DE5" w:rsidP="00203E8F">
            <w:pPr>
              <w:jc w:val="center"/>
            </w:pPr>
            <w:r w:rsidRPr="00AF3683">
              <w:t>Ставка, руб./ед. изм</w:t>
            </w:r>
            <w:r>
              <w:t>.</w:t>
            </w:r>
          </w:p>
        </w:tc>
      </w:tr>
      <w:tr w:rsidR="00343DE5" w:rsidTr="003454C3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537" w:type="dxa"/>
            <w:gridSpan w:val="5"/>
          </w:tcPr>
          <w:p w:rsidR="00343DE5" w:rsidRDefault="00343DE5" w:rsidP="00203E8F">
            <w:pPr>
              <w:jc w:val="center"/>
            </w:pPr>
            <w:r>
              <w:t>Максимальная мощность</w:t>
            </w:r>
          </w:p>
        </w:tc>
      </w:tr>
      <w:tr w:rsidR="00343DE5" w:rsidTr="003454C3">
        <w:trPr>
          <w:trHeight w:val="144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2268" w:type="dxa"/>
            <w:gridSpan w:val="3"/>
          </w:tcPr>
          <w:p w:rsidR="00343DE5" w:rsidRDefault="00343DE5" w:rsidP="00203E8F">
            <w:pPr>
              <w:jc w:val="center"/>
            </w:pPr>
            <w:r>
              <w:t>до 15 кВт *</w:t>
            </w:r>
          </w:p>
        </w:tc>
        <w:tc>
          <w:tcPr>
            <w:tcW w:w="2269" w:type="dxa"/>
            <w:gridSpan w:val="2"/>
          </w:tcPr>
          <w:p w:rsidR="00343DE5" w:rsidRDefault="00343DE5" w:rsidP="00203E8F">
            <w:pPr>
              <w:jc w:val="center"/>
            </w:pPr>
            <w:r>
              <w:t>свыше 15 кВт</w:t>
            </w:r>
          </w:p>
        </w:tc>
      </w:tr>
      <w:tr w:rsidR="00343DE5" w:rsidTr="003454C3">
        <w:trPr>
          <w:cantSplit/>
          <w:trHeight w:val="2042"/>
        </w:trPr>
        <w:tc>
          <w:tcPr>
            <w:tcW w:w="851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43DE5" w:rsidRDefault="00343DE5" w:rsidP="00203E8F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343DE5" w:rsidRPr="00DB5E89" w:rsidRDefault="00343DE5" w:rsidP="00DB5E89">
            <w:pPr>
              <w:ind w:left="113" w:right="113"/>
              <w:jc w:val="center"/>
            </w:pPr>
            <w:r w:rsidRPr="00DB5E89"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43DE5" w:rsidRPr="00DB5E89" w:rsidRDefault="00343DE5" w:rsidP="00DB5E89">
            <w:pPr>
              <w:ind w:left="113" w:right="113"/>
              <w:jc w:val="center"/>
            </w:pPr>
            <w:r w:rsidRPr="00DB5E89"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343DE5" w:rsidRPr="00DB5E89" w:rsidRDefault="00343DE5" w:rsidP="00DB5E89">
            <w:pPr>
              <w:ind w:left="113" w:right="113"/>
              <w:jc w:val="center"/>
            </w:pPr>
            <w:r w:rsidRPr="00DB5E89">
              <w:t>Постоянная схема электроснабжения</w:t>
            </w:r>
          </w:p>
        </w:tc>
        <w:tc>
          <w:tcPr>
            <w:tcW w:w="1135" w:type="dxa"/>
            <w:textDirection w:val="btLr"/>
            <w:vAlign w:val="center"/>
          </w:tcPr>
          <w:p w:rsidR="00343DE5" w:rsidRPr="00DB5E89" w:rsidRDefault="00343DE5" w:rsidP="00DB5E89">
            <w:pPr>
              <w:ind w:left="113" w:right="113"/>
              <w:jc w:val="center"/>
            </w:pPr>
            <w:r w:rsidRPr="00DB5E89">
              <w:t>Временная схема электроснабжения</w:t>
            </w:r>
          </w:p>
        </w:tc>
      </w:tr>
      <w:tr w:rsidR="00343DE5" w:rsidTr="00203E8F">
        <w:trPr>
          <w:trHeight w:val="1883"/>
        </w:trPr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790" w:type="dxa"/>
            <w:gridSpan w:val="6"/>
          </w:tcPr>
          <w:p w:rsidR="00343DE5" w:rsidRPr="003454C3" w:rsidRDefault="00343DE5" w:rsidP="003454C3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3454C3">
                <w:rPr>
                  <w:sz w:val="24"/>
                  <w:szCs w:val="24"/>
                </w:rPr>
                <w:t>пункте 16</w:t>
              </w:r>
            </w:hyperlink>
            <w:r w:rsidRPr="003454C3">
              <w:rPr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</w:t>
            </w:r>
            <w:r w:rsidR="003454C3" w:rsidRPr="003454C3">
              <w:rPr>
                <w:sz w:val="24"/>
                <w:szCs w:val="24"/>
              </w:rPr>
              <w:t>п</w:t>
            </w:r>
            <w:r w:rsidRPr="003454C3">
              <w:rPr>
                <w:sz w:val="24"/>
                <w:szCs w:val="24"/>
              </w:rPr>
              <w:t xml:space="preserve">риказом ФСТ России </w:t>
            </w:r>
            <w:r w:rsidR="00DB5E89">
              <w:rPr>
                <w:sz w:val="24"/>
                <w:szCs w:val="24"/>
              </w:rPr>
              <w:br/>
            </w:r>
            <w:r w:rsidRPr="003454C3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54C3">
                <w:rPr>
                  <w:sz w:val="24"/>
                  <w:szCs w:val="24"/>
                </w:rPr>
                <w:t>2012 г</w:t>
              </w:r>
            </w:smartTag>
            <w:r w:rsidRPr="003454C3">
              <w:rPr>
                <w:sz w:val="24"/>
                <w:szCs w:val="24"/>
              </w:rPr>
              <w:t xml:space="preserve">. № 209-э/1 (кроме </w:t>
            </w:r>
            <w:hyperlink w:anchor="Par70" w:history="1">
              <w:r w:rsidRPr="003454C3">
                <w:rPr>
                  <w:sz w:val="24"/>
                  <w:szCs w:val="24"/>
                </w:rPr>
                <w:t>подпунктов "б"</w:t>
              </w:r>
            </w:hyperlink>
            <w:r w:rsidRPr="003454C3">
              <w:rPr>
                <w:sz w:val="24"/>
                <w:szCs w:val="24"/>
              </w:rPr>
              <w:t xml:space="preserve"> и </w:t>
            </w:r>
            <w:hyperlink w:anchor="Par71" w:history="1">
              <w:r w:rsidRPr="003454C3">
                <w:rPr>
                  <w:sz w:val="24"/>
                  <w:szCs w:val="24"/>
                </w:rPr>
                <w:t>"в"</w:t>
              </w:r>
            </w:hyperlink>
            <w:r w:rsidRPr="003454C3">
              <w:rPr>
                <w:sz w:val="24"/>
                <w:szCs w:val="24"/>
              </w:rPr>
              <w:t>), в расчете на 1 кВт максимальной мощности,</w:t>
            </w:r>
            <w:r w:rsidRPr="003454C3">
              <w:rPr>
                <w:rFonts w:eastAsiaTheme="minorHAnsi"/>
                <w:sz w:val="24"/>
                <w:szCs w:val="24"/>
                <w:lang w:eastAsia="en-US"/>
              </w:rPr>
              <w:t xml:space="preserve"> указанной в заявке на технологическое присоединение (руб./кВт)</w:t>
            </w:r>
            <w:r w:rsidRPr="003454C3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RPr="00AF3683" w:rsidTr="003454C3">
        <w:trPr>
          <w:trHeight w:val="541"/>
        </w:trPr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1</w:t>
            </w:r>
            <w:r w:rsidRPr="003454C3">
              <w:rPr>
                <w:sz w:val="24"/>
                <w:szCs w:val="24"/>
              </w:rPr>
              <w:t>= СТ</w:t>
            </w:r>
            <w:r w:rsidRPr="003454C3">
              <w:rPr>
                <w:sz w:val="24"/>
                <w:szCs w:val="24"/>
                <w:vertAlign w:val="subscript"/>
              </w:rPr>
              <w:t>1.1+</w:t>
            </w:r>
            <w:r w:rsidRPr="003454C3">
              <w:rPr>
                <w:sz w:val="24"/>
                <w:szCs w:val="24"/>
              </w:rPr>
              <w:t xml:space="preserve"> СТ</w:t>
            </w:r>
            <w:r w:rsidRPr="003454C3">
              <w:rPr>
                <w:sz w:val="24"/>
                <w:szCs w:val="24"/>
                <w:vertAlign w:val="subscript"/>
              </w:rPr>
              <w:t>1..2+</w:t>
            </w:r>
            <w:r w:rsidRPr="003454C3">
              <w:rPr>
                <w:sz w:val="24"/>
                <w:szCs w:val="24"/>
              </w:rPr>
              <w:t xml:space="preserve"> СТ</w:t>
            </w:r>
            <w:r w:rsidRPr="003454C3">
              <w:rPr>
                <w:sz w:val="24"/>
                <w:szCs w:val="24"/>
                <w:vertAlign w:val="subscript"/>
              </w:rPr>
              <w:t>1..3+</w:t>
            </w:r>
            <w:r w:rsidRPr="003454C3">
              <w:rPr>
                <w:sz w:val="24"/>
                <w:szCs w:val="24"/>
              </w:rPr>
              <w:t xml:space="preserve"> СТ</w:t>
            </w:r>
            <w:r w:rsidRPr="003454C3">
              <w:rPr>
                <w:sz w:val="24"/>
                <w:szCs w:val="24"/>
                <w:vertAlign w:val="subscript"/>
              </w:rPr>
              <w:t xml:space="preserve">1.4,  </w:t>
            </w:r>
            <w:r w:rsidRPr="003454C3">
              <w:rPr>
                <w:sz w:val="24"/>
                <w:szCs w:val="24"/>
              </w:rPr>
              <w:t>где: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4047,08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603,91</w:t>
            </w:r>
          </w:p>
        </w:tc>
        <w:tc>
          <w:tcPr>
            <w:tcW w:w="1135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603,91</w:t>
            </w:r>
          </w:p>
        </w:tc>
      </w:tr>
      <w:tr w:rsidR="00343DE5" w:rsidTr="003454C3">
        <w:trPr>
          <w:trHeight w:val="1260"/>
        </w:trPr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1.1.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DB5E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952,53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102,28</w:t>
            </w:r>
          </w:p>
        </w:tc>
        <w:tc>
          <w:tcPr>
            <w:tcW w:w="1135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102,28</w:t>
            </w:r>
          </w:p>
        </w:tc>
      </w:tr>
      <w:tr w:rsidR="00343DE5" w:rsidTr="003454C3">
        <w:trPr>
          <w:trHeight w:val="1005"/>
        </w:trPr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1.2.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DB5E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1121,15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115,12</w:t>
            </w:r>
          </w:p>
        </w:tc>
        <w:tc>
          <w:tcPr>
            <w:tcW w:w="1135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115,12</w:t>
            </w:r>
          </w:p>
        </w:tc>
      </w:tr>
      <w:tr w:rsidR="00343DE5" w:rsidTr="003454C3">
        <w:trPr>
          <w:trHeight w:val="1260"/>
        </w:trPr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1.3.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457,43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45,20</w:t>
            </w:r>
          </w:p>
        </w:tc>
        <w:tc>
          <w:tcPr>
            <w:tcW w:w="1135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45,20</w:t>
            </w:r>
          </w:p>
        </w:tc>
      </w:tr>
      <w:tr w:rsidR="00343DE5" w:rsidTr="003454C3">
        <w:trPr>
          <w:trHeight w:val="1265"/>
        </w:trPr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1.4.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3454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1515,97</w:t>
            </w:r>
          </w:p>
        </w:tc>
        <w:tc>
          <w:tcPr>
            <w:tcW w:w="1134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341,31</w:t>
            </w:r>
          </w:p>
        </w:tc>
        <w:tc>
          <w:tcPr>
            <w:tcW w:w="1135" w:type="dxa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341,31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lastRenderedPageBreak/>
              <w:t>СТ</w:t>
            </w:r>
            <w:r w:rsidRPr="003454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0" w:type="dxa"/>
            <w:gridSpan w:val="6"/>
            <w:vAlign w:val="center"/>
          </w:tcPr>
          <w:p w:rsidR="003454C3" w:rsidRPr="003454C3" w:rsidRDefault="00343DE5" w:rsidP="003454C3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3454C3">
              <w:rPr>
                <w:sz w:val="24"/>
                <w:szCs w:val="24"/>
              </w:rPr>
              <w:t xml:space="preserve">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54C3">
                <w:rPr>
                  <w:sz w:val="24"/>
                  <w:szCs w:val="24"/>
                </w:rPr>
                <w:t>2012 г</w:t>
              </w:r>
            </w:smartTag>
            <w:r w:rsidRPr="003454C3">
              <w:rPr>
                <w:sz w:val="24"/>
                <w:szCs w:val="24"/>
              </w:rPr>
              <w:t xml:space="preserve">. № 209-э/1 </w:t>
            </w:r>
            <w:r w:rsidR="003454C3">
              <w:rPr>
                <w:sz w:val="24"/>
                <w:szCs w:val="24"/>
              </w:rPr>
              <w:br/>
            </w:r>
            <w:r w:rsidRPr="003454C3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</w:t>
            </w:r>
            <w:r w:rsidR="003454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3454C3">
              <w:rPr>
                <w:rFonts w:eastAsiaTheme="minorHAnsi"/>
                <w:sz w:val="24"/>
                <w:szCs w:val="24"/>
                <w:lang w:eastAsia="en-US"/>
              </w:rPr>
              <w:t>на технологическое присоединение (руб./кВт)</w:t>
            </w:r>
            <w:r w:rsidRPr="003454C3">
              <w:rPr>
                <w:sz w:val="24"/>
                <w:szCs w:val="24"/>
              </w:rPr>
              <w:t xml:space="preserve"> (в текущих ценах без НДС)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 </w:t>
            </w:r>
            <w:r w:rsidRPr="003454C3">
              <w:rPr>
                <w:sz w:val="24"/>
                <w:szCs w:val="24"/>
                <w:vertAlign w:val="superscript"/>
              </w:rPr>
              <w:t>(150 кВт)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свыше 150 кВт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2.1.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ВЛ-0,4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3652,75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2.2.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 ВЛ-6 (10) кВ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3744,82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790" w:type="dxa"/>
            <w:gridSpan w:val="6"/>
            <w:vAlign w:val="center"/>
          </w:tcPr>
          <w:p w:rsidR="003454C3" w:rsidRPr="003454C3" w:rsidRDefault="00343DE5" w:rsidP="003454C3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54C3">
                <w:rPr>
                  <w:sz w:val="24"/>
                  <w:szCs w:val="24"/>
                </w:rPr>
                <w:t>2012 г</w:t>
              </w:r>
            </w:smartTag>
            <w:r w:rsidRPr="003454C3">
              <w:rPr>
                <w:sz w:val="24"/>
                <w:szCs w:val="24"/>
              </w:rPr>
              <w:t xml:space="preserve">. № 209-э/1 </w:t>
            </w:r>
            <w:r w:rsidR="003454C3">
              <w:rPr>
                <w:sz w:val="24"/>
                <w:szCs w:val="24"/>
              </w:rPr>
              <w:br/>
            </w:r>
            <w:r w:rsidRPr="003454C3">
              <w:rPr>
                <w:rFonts w:eastAsiaTheme="minorHAnsi"/>
                <w:sz w:val="24"/>
                <w:szCs w:val="24"/>
                <w:lang w:eastAsia="en-US"/>
              </w:rPr>
              <w:t xml:space="preserve">в расчете на 1 кВт максимальной мощности, указанной в заявке </w:t>
            </w:r>
            <w:r w:rsidR="003454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3454C3">
              <w:rPr>
                <w:rFonts w:eastAsiaTheme="minorHAnsi"/>
                <w:sz w:val="24"/>
                <w:szCs w:val="24"/>
                <w:lang w:eastAsia="en-US"/>
              </w:rPr>
              <w:t xml:space="preserve">на технологическое присоединение (руб./кВт) </w:t>
            </w:r>
            <w:r w:rsidRPr="003454C3">
              <w:rPr>
                <w:sz w:val="24"/>
                <w:szCs w:val="24"/>
              </w:rPr>
              <w:t>(в текущих ценах без НДС)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КЛ-0,4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2657,31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КЛ-0,4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-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КЛ-6 (10) кВ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5832,13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КЛ-6 (10) кВ с применением метода горизонтально-направленного бурения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3774,79</w:t>
            </w:r>
          </w:p>
        </w:tc>
      </w:tr>
      <w:tr w:rsidR="00343DE5" w:rsidTr="00203E8F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790" w:type="dxa"/>
            <w:gridSpan w:val="6"/>
          </w:tcPr>
          <w:p w:rsidR="00343DE5" w:rsidRPr="003454C3" w:rsidRDefault="00343DE5" w:rsidP="003454C3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Ставка за единицу максимальной мощности на покрытие расходов сетевой организации на строительство подстанций согласно Приложению № 1 </w:t>
            </w:r>
            <w:r w:rsidR="003454C3">
              <w:rPr>
                <w:sz w:val="24"/>
                <w:szCs w:val="24"/>
              </w:rPr>
              <w:br/>
            </w:r>
            <w:r w:rsidRPr="003454C3">
              <w:rPr>
                <w:sz w:val="24"/>
                <w:szCs w:val="24"/>
              </w:rPr>
              <w:t xml:space="preserve">к Методическим указаниям по определению размера платы за технологическое присоединение к электрическим сетям, утвержденных </w:t>
            </w:r>
            <w:r w:rsidR="003454C3">
              <w:rPr>
                <w:sz w:val="24"/>
                <w:szCs w:val="24"/>
              </w:rPr>
              <w:t>п</w:t>
            </w:r>
            <w:r w:rsidRPr="003454C3">
              <w:rPr>
                <w:sz w:val="24"/>
                <w:szCs w:val="24"/>
              </w:rPr>
              <w:t xml:space="preserve">риказом ФСТ России </w:t>
            </w:r>
            <w:r w:rsidR="003454C3">
              <w:rPr>
                <w:sz w:val="24"/>
                <w:szCs w:val="24"/>
              </w:rPr>
              <w:br/>
            </w:r>
            <w:r w:rsidRPr="003454C3">
              <w:rPr>
                <w:sz w:val="24"/>
                <w:szCs w:val="24"/>
              </w:rPr>
              <w:t xml:space="preserve">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54C3">
                <w:rPr>
                  <w:sz w:val="24"/>
                  <w:szCs w:val="24"/>
                </w:rPr>
                <w:t>2012 г</w:t>
              </w:r>
            </w:smartTag>
            <w:r w:rsidRPr="003454C3">
              <w:rPr>
                <w:sz w:val="24"/>
                <w:szCs w:val="24"/>
              </w:rPr>
              <w:t>. № 209-э/1 на i-м уровне напряжения (руб./кВт) (в текущих ценах без НДС)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4.1.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 ТП-6 (10) кВ 25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-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4.2.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 ТП-6 (10) кВ 40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-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4.3.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 ТП-6 (10) кВ 63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-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4.4.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ТП-6 (10) кВ 100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-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4.5.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ТП-6 (10) кВ 160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-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4.6.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ТП-6 (10) кВ 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3891,53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4.7.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ТП-6 (10) кВ 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2889,51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4.8.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ТП-6 (10) кВ 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2703,99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4.9.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 ТП-6 (10) кВ 2х160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-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4.10.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ТП-6 (10) кВ 2х250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3662,29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4.11.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ТП-6 (10) кВ 2х400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3208,31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4.12.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 xml:space="preserve">Строительство  ТП-6 (10) кВ 2х630 кВА 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2916,56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4.13.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 ТП-6 (10) кВ 2х1000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2140,70</w:t>
            </w:r>
          </w:p>
        </w:tc>
      </w:tr>
      <w:tr w:rsidR="00343DE5" w:rsidTr="003454C3">
        <w:tc>
          <w:tcPr>
            <w:tcW w:w="851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</w:t>
            </w:r>
            <w:r w:rsidRPr="003454C3">
              <w:rPr>
                <w:sz w:val="24"/>
                <w:szCs w:val="24"/>
                <w:vertAlign w:val="subscript"/>
              </w:rPr>
              <w:t>4.14.</w:t>
            </w:r>
          </w:p>
        </w:tc>
        <w:tc>
          <w:tcPr>
            <w:tcW w:w="4253" w:type="dxa"/>
            <w:vAlign w:val="center"/>
          </w:tcPr>
          <w:p w:rsidR="00343DE5" w:rsidRPr="003454C3" w:rsidRDefault="00343DE5" w:rsidP="00203E8F">
            <w:pPr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Строительство  ТП-6 (10) кВ 2х1250 кВА</w:t>
            </w:r>
          </w:p>
        </w:tc>
        <w:tc>
          <w:tcPr>
            <w:tcW w:w="2197" w:type="dxa"/>
            <w:gridSpan w:val="2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0,00</w:t>
            </w:r>
          </w:p>
        </w:tc>
        <w:tc>
          <w:tcPr>
            <w:tcW w:w="2340" w:type="dxa"/>
            <w:gridSpan w:val="3"/>
            <w:vAlign w:val="center"/>
          </w:tcPr>
          <w:p w:rsidR="00343DE5" w:rsidRPr="003454C3" w:rsidRDefault="00343DE5" w:rsidP="00203E8F">
            <w:pPr>
              <w:jc w:val="center"/>
              <w:rPr>
                <w:sz w:val="24"/>
                <w:szCs w:val="24"/>
              </w:rPr>
            </w:pPr>
            <w:r w:rsidRPr="003454C3">
              <w:rPr>
                <w:sz w:val="24"/>
                <w:szCs w:val="24"/>
              </w:rPr>
              <w:t>2952,53</w:t>
            </w:r>
          </w:p>
        </w:tc>
      </w:tr>
    </w:tbl>
    <w:p w:rsidR="00845C82" w:rsidRDefault="00845C82" w:rsidP="00845C82">
      <w:pPr>
        <w:autoSpaceDE w:val="0"/>
        <w:autoSpaceDN w:val="0"/>
        <w:adjustRightInd w:val="0"/>
        <w:ind w:left="-426" w:firstLine="568"/>
        <w:jc w:val="both"/>
      </w:pPr>
    </w:p>
    <w:p w:rsidR="00845C82" w:rsidRPr="004F5705" w:rsidRDefault="00845C82" w:rsidP="00845C82">
      <w:pPr>
        <w:autoSpaceDE w:val="0"/>
        <w:autoSpaceDN w:val="0"/>
        <w:adjustRightInd w:val="0"/>
        <w:ind w:left="-426" w:firstLine="568"/>
        <w:jc w:val="both"/>
      </w:pPr>
      <w:r>
        <w:t>* </w:t>
      </w:r>
      <w:r w:rsidRPr="004F5705">
        <w:t xml:space="preserve">Условия применения ставок </w:t>
      </w:r>
      <w:r>
        <w:t xml:space="preserve">за единицу максимальной мощности </w:t>
      </w:r>
      <w:r w:rsidRPr="004F5705">
        <w:t xml:space="preserve">для определения размера платы за технологическое присоединение Заявителя, подавшего заявку в целях технологического присоединения энергопринимающих устройств максимальной мощностью, не превышающей 15 кВт включительно, предусмотрены п. 18 </w:t>
      </w:r>
      <w:r>
        <w:t>Методических указаний</w:t>
      </w:r>
      <w:r w:rsidRPr="00AF3683">
        <w:t xml:space="preserve"> по определению размера платы за технологическое присоединение </w:t>
      </w:r>
      <w:r w:rsidR="003454C3">
        <w:br/>
      </w:r>
      <w:r w:rsidRPr="00AF3683">
        <w:t xml:space="preserve">к электрическим сетям, утвержденных </w:t>
      </w:r>
      <w:r w:rsidR="003454C3">
        <w:t>п</w:t>
      </w:r>
      <w:r w:rsidRPr="00AF3683">
        <w:t xml:space="preserve">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AF3683">
          <w:t>2012 г</w:t>
        </w:r>
      </w:smartTag>
      <w:r w:rsidRPr="00AF3683">
        <w:t xml:space="preserve">. </w:t>
      </w:r>
      <w:r w:rsidR="003454C3">
        <w:br/>
      </w:r>
      <w:r w:rsidRPr="00AF3683">
        <w:t>№</w:t>
      </w:r>
      <w:r>
        <w:t> </w:t>
      </w:r>
      <w:r w:rsidRPr="00AF3683">
        <w:t>209-э/1</w:t>
      </w:r>
      <w:r>
        <w:t>.</w:t>
      </w:r>
    </w:p>
    <w:p w:rsidR="00845C82" w:rsidRDefault="00845C82" w:rsidP="00845C82">
      <w:pPr>
        <w:autoSpaceDE w:val="0"/>
        <w:autoSpaceDN w:val="0"/>
        <w:adjustRightInd w:val="0"/>
        <w:rPr>
          <w:sz w:val="22"/>
          <w:szCs w:val="22"/>
        </w:rPr>
      </w:pPr>
    </w:p>
    <w:sectPr w:rsidR="00845C82" w:rsidSect="00DB5E89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31" w:rsidRDefault="00CB5931" w:rsidP="00036449">
      <w:r>
        <w:separator/>
      </w:r>
    </w:p>
  </w:endnote>
  <w:endnote w:type="continuationSeparator" w:id="0">
    <w:p w:rsidR="00CB5931" w:rsidRDefault="00CB5931" w:rsidP="0003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31" w:rsidRDefault="00CB5931" w:rsidP="00036449">
      <w:r>
        <w:separator/>
      </w:r>
    </w:p>
  </w:footnote>
  <w:footnote w:type="continuationSeparator" w:id="0">
    <w:p w:rsidR="00CB5931" w:rsidRDefault="00CB5931" w:rsidP="0003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13"/>
      <w:docPartObj>
        <w:docPartGallery w:val="Page Numbers (Top of Page)"/>
        <w:docPartUnique/>
      </w:docPartObj>
    </w:sdtPr>
    <w:sdtContent>
      <w:p w:rsidR="00036449" w:rsidRDefault="004163BA">
        <w:pPr>
          <w:pStyle w:val="aa"/>
          <w:jc w:val="center"/>
        </w:pPr>
        <w:fldSimple w:instr=" PAGE   \* MERGEFORMAT ">
          <w:r w:rsidR="00C8388A">
            <w:rPr>
              <w:noProof/>
            </w:rPr>
            <w:t>2</w:t>
          </w:r>
        </w:fldSimple>
      </w:p>
    </w:sdtContent>
  </w:sdt>
  <w:p w:rsidR="00036449" w:rsidRDefault="000364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30E"/>
    <w:multiLevelType w:val="hybridMultilevel"/>
    <w:tmpl w:val="A3C8CC70"/>
    <w:lvl w:ilvl="0" w:tplc="200CC74E">
      <w:start w:val="61"/>
      <w:numFmt w:val="bullet"/>
      <w:lvlText w:val="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533E"/>
    <w:multiLevelType w:val="hybridMultilevel"/>
    <w:tmpl w:val="F52C206A"/>
    <w:lvl w:ilvl="0" w:tplc="8E082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754"/>
    <w:rsid w:val="00036449"/>
    <w:rsid w:val="00047450"/>
    <w:rsid w:val="00055FB6"/>
    <w:rsid w:val="00075B8D"/>
    <w:rsid w:val="00081DF8"/>
    <w:rsid w:val="0008275C"/>
    <w:rsid w:val="000B09E7"/>
    <w:rsid w:val="000B7CB7"/>
    <w:rsid w:val="000C3781"/>
    <w:rsid w:val="000D0849"/>
    <w:rsid w:val="000D229C"/>
    <w:rsid w:val="000D68A5"/>
    <w:rsid w:val="000E03C7"/>
    <w:rsid w:val="000F5B68"/>
    <w:rsid w:val="00101D70"/>
    <w:rsid w:val="001110DD"/>
    <w:rsid w:val="001142AB"/>
    <w:rsid w:val="00136478"/>
    <w:rsid w:val="00140415"/>
    <w:rsid w:val="0014384F"/>
    <w:rsid w:val="00143A2F"/>
    <w:rsid w:val="00160F04"/>
    <w:rsid w:val="00166BEA"/>
    <w:rsid w:val="00175524"/>
    <w:rsid w:val="001912D5"/>
    <w:rsid w:val="00196C50"/>
    <w:rsid w:val="001D39BF"/>
    <w:rsid w:val="001E1582"/>
    <w:rsid w:val="001E66F6"/>
    <w:rsid w:val="00200BA2"/>
    <w:rsid w:val="00203E8F"/>
    <w:rsid w:val="00204E59"/>
    <w:rsid w:val="00206792"/>
    <w:rsid w:val="00207F8F"/>
    <w:rsid w:val="00216399"/>
    <w:rsid w:val="0023680C"/>
    <w:rsid w:val="00237754"/>
    <w:rsid w:val="00246B50"/>
    <w:rsid w:val="00251341"/>
    <w:rsid w:val="00273AFF"/>
    <w:rsid w:val="00276FAF"/>
    <w:rsid w:val="002911BE"/>
    <w:rsid w:val="002941B1"/>
    <w:rsid w:val="002B6FC8"/>
    <w:rsid w:val="002D08F1"/>
    <w:rsid w:val="002D0C9F"/>
    <w:rsid w:val="002E3E70"/>
    <w:rsid w:val="002E6AB2"/>
    <w:rsid w:val="002F30C7"/>
    <w:rsid w:val="002F55BB"/>
    <w:rsid w:val="003023B7"/>
    <w:rsid w:val="00310B6A"/>
    <w:rsid w:val="00314C5A"/>
    <w:rsid w:val="00320932"/>
    <w:rsid w:val="00324B04"/>
    <w:rsid w:val="003266D8"/>
    <w:rsid w:val="003269CF"/>
    <w:rsid w:val="00332A00"/>
    <w:rsid w:val="00343DE5"/>
    <w:rsid w:val="003454C3"/>
    <w:rsid w:val="00346D8E"/>
    <w:rsid w:val="003543F9"/>
    <w:rsid w:val="00354F97"/>
    <w:rsid w:val="003640FF"/>
    <w:rsid w:val="003A2BCE"/>
    <w:rsid w:val="003A65FF"/>
    <w:rsid w:val="003B116C"/>
    <w:rsid w:val="003C2547"/>
    <w:rsid w:val="003F59A9"/>
    <w:rsid w:val="00403839"/>
    <w:rsid w:val="00410DF8"/>
    <w:rsid w:val="00415B17"/>
    <w:rsid w:val="004163BA"/>
    <w:rsid w:val="0044024F"/>
    <w:rsid w:val="00445744"/>
    <w:rsid w:val="0044594E"/>
    <w:rsid w:val="00447E9D"/>
    <w:rsid w:val="00450D70"/>
    <w:rsid w:val="0047314B"/>
    <w:rsid w:val="004E5033"/>
    <w:rsid w:val="004F29CD"/>
    <w:rsid w:val="004F4F27"/>
    <w:rsid w:val="004F78C9"/>
    <w:rsid w:val="004F79D6"/>
    <w:rsid w:val="0054276D"/>
    <w:rsid w:val="005551C3"/>
    <w:rsid w:val="00560642"/>
    <w:rsid w:val="00562F3C"/>
    <w:rsid w:val="00567013"/>
    <w:rsid w:val="005723F6"/>
    <w:rsid w:val="00593B5A"/>
    <w:rsid w:val="00594072"/>
    <w:rsid w:val="005A00CC"/>
    <w:rsid w:val="005B337B"/>
    <w:rsid w:val="005B3952"/>
    <w:rsid w:val="005C3DCE"/>
    <w:rsid w:val="005D338C"/>
    <w:rsid w:val="005F0541"/>
    <w:rsid w:val="006012FF"/>
    <w:rsid w:val="00607460"/>
    <w:rsid w:val="006252E5"/>
    <w:rsid w:val="00627F9F"/>
    <w:rsid w:val="00635B22"/>
    <w:rsid w:val="006362E1"/>
    <w:rsid w:val="0065264B"/>
    <w:rsid w:val="00652A7C"/>
    <w:rsid w:val="00663350"/>
    <w:rsid w:val="006666AF"/>
    <w:rsid w:val="0066681D"/>
    <w:rsid w:val="006747F3"/>
    <w:rsid w:val="00690D1C"/>
    <w:rsid w:val="006A32B4"/>
    <w:rsid w:val="006A4700"/>
    <w:rsid w:val="006B353E"/>
    <w:rsid w:val="006B4789"/>
    <w:rsid w:val="006C4E04"/>
    <w:rsid w:val="006E4DC2"/>
    <w:rsid w:val="006E6696"/>
    <w:rsid w:val="006F2386"/>
    <w:rsid w:val="00703853"/>
    <w:rsid w:val="0070653F"/>
    <w:rsid w:val="007205C1"/>
    <w:rsid w:val="00721644"/>
    <w:rsid w:val="0074148D"/>
    <w:rsid w:val="0075392D"/>
    <w:rsid w:val="00760617"/>
    <w:rsid w:val="00762865"/>
    <w:rsid w:val="00766986"/>
    <w:rsid w:val="00766B1E"/>
    <w:rsid w:val="00774DB0"/>
    <w:rsid w:val="00792C2F"/>
    <w:rsid w:val="00794199"/>
    <w:rsid w:val="00795DBD"/>
    <w:rsid w:val="007A66DE"/>
    <w:rsid w:val="007C6D9C"/>
    <w:rsid w:val="007D02B0"/>
    <w:rsid w:val="007D626F"/>
    <w:rsid w:val="007E1123"/>
    <w:rsid w:val="007E1A73"/>
    <w:rsid w:val="007E2385"/>
    <w:rsid w:val="007F50AB"/>
    <w:rsid w:val="00804CF4"/>
    <w:rsid w:val="00811CC9"/>
    <w:rsid w:val="00817429"/>
    <w:rsid w:val="00825182"/>
    <w:rsid w:val="00845C82"/>
    <w:rsid w:val="0084605B"/>
    <w:rsid w:val="008534B6"/>
    <w:rsid w:val="00853A03"/>
    <w:rsid w:val="00853A35"/>
    <w:rsid w:val="00855231"/>
    <w:rsid w:val="008630BE"/>
    <w:rsid w:val="00876D5F"/>
    <w:rsid w:val="008A145A"/>
    <w:rsid w:val="008A4250"/>
    <w:rsid w:val="008A6DCE"/>
    <w:rsid w:val="008B010D"/>
    <w:rsid w:val="008C1102"/>
    <w:rsid w:val="008C6F36"/>
    <w:rsid w:val="008F3505"/>
    <w:rsid w:val="00910CE6"/>
    <w:rsid w:val="00943409"/>
    <w:rsid w:val="00947913"/>
    <w:rsid w:val="0095792A"/>
    <w:rsid w:val="0096660E"/>
    <w:rsid w:val="0097062B"/>
    <w:rsid w:val="009725D7"/>
    <w:rsid w:val="009A2635"/>
    <w:rsid w:val="009B6CA3"/>
    <w:rsid w:val="009C5042"/>
    <w:rsid w:val="009E3172"/>
    <w:rsid w:val="009F5097"/>
    <w:rsid w:val="00A0587F"/>
    <w:rsid w:val="00A10CD8"/>
    <w:rsid w:val="00A17DEE"/>
    <w:rsid w:val="00A232A7"/>
    <w:rsid w:val="00A25F0F"/>
    <w:rsid w:val="00A26331"/>
    <w:rsid w:val="00A26822"/>
    <w:rsid w:val="00A31E89"/>
    <w:rsid w:val="00A33F62"/>
    <w:rsid w:val="00A50FD9"/>
    <w:rsid w:val="00A54D91"/>
    <w:rsid w:val="00A54FB5"/>
    <w:rsid w:val="00A64D9D"/>
    <w:rsid w:val="00A67252"/>
    <w:rsid w:val="00A73BF6"/>
    <w:rsid w:val="00A8282C"/>
    <w:rsid w:val="00A857DA"/>
    <w:rsid w:val="00A86AB7"/>
    <w:rsid w:val="00A92E0A"/>
    <w:rsid w:val="00AB62F2"/>
    <w:rsid w:val="00AE4F9B"/>
    <w:rsid w:val="00B22C64"/>
    <w:rsid w:val="00B301B4"/>
    <w:rsid w:val="00B3045C"/>
    <w:rsid w:val="00B319F6"/>
    <w:rsid w:val="00B4011D"/>
    <w:rsid w:val="00B64EE9"/>
    <w:rsid w:val="00B66507"/>
    <w:rsid w:val="00B66E09"/>
    <w:rsid w:val="00B751A2"/>
    <w:rsid w:val="00B76C48"/>
    <w:rsid w:val="00BD218E"/>
    <w:rsid w:val="00BD263D"/>
    <w:rsid w:val="00BE39C7"/>
    <w:rsid w:val="00BE5BCB"/>
    <w:rsid w:val="00BE71A1"/>
    <w:rsid w:val="00C009CA"/>
    <w:rsid w:val="00C0384E"/>
    <w:rsid w:val="00C10AAD"/>
    <w:rsid w:val="00C12823"/>
    <w:rsid w:val="00C216BE"/>
    <w:rsid w:val="00C3058B"/>
    <w:rsid w:val="00C36969"/>
    <w:rsid w:val="00C567B7"/>
    <w:rsid w:val="00C705B2"/>
    <w:rsid w:val="00C81426"/>
    <w:rsid w:val="00C8285C"/>
    <w:rsid w:val="00C8388A"/>
    <w:rsid w:val="00C85B0A"/>
    <w:rsid w:val="00CB0F75"/>
    <w:rsid w:val="00CB5931"/>
    <w:rsid w:val="00CB6FE2"/>
    <w:rsid w:val="00CC22C0"/>
    <w:rsid w:val="00CE29BB"/>
    <w:rsid w:val="00CE3E80"/>
    <w:rsid w:val="00D02CA1"/>
    <w:rsid w:val="00D22FD6"/>
    <w:rsid w:val="00D23BDA"/>
    <w:rsid w:val="00D3565B"/>
    <w:rsid w:val="00D47180"/>
    <w:rsid w:val="00D52A37"/>
    <w:rsid w:val="00D53E2E"/>
    <w:rsid w:val="00D57362"/>
    <w:rsid w:val="00D711F1"/>
    <w:rsid w:val="00DA4207"/>
    <w:rsid w:val="00DB5E89"/>
    <w:rsid w:val="00DC278A"/>
    <w:rsid w:val="00DD2166"/>
    <w:rsid w:val="00DD6847"/>
    <w:rsid w:val="00E00258"/>
    <w:rsid w:val="00E01780"/>
    <w:rsid w:val="00E16EF3"/>
    <w:rsid w:val="00E2166B"/>
    <w:rsid w:val="00E3051D"/>
    <w:rsid w:val="00E30ADD"/>
    <w:rsid w:val="00E315AB"/>
    <w:rsid w:val="00E35077"/>
    <w:rsid w:val="00E5416E"/>
    <w:rsid w:val="00E542A2"/>
    <w:rsid w:val="00E62331"/>
    <w:rsid w:val="00E647AA"/>
    <w:rsid w:val="00E805E4"/>
    <w:rsid w:val="00EC14D2"/>
    <w:rsid w:val="00ED0BD2"/>
    <w:rsid w:val="00ED6B00"/>
    <w:rsid w:val="00ED731F"/>
    <w:rsid w:val="00EE380A"/>
    <w:rsid w:val="00F00683"/>
    <w:rsid w:val="00F06E8A"/>
    <w:rsid w:val="00F07AAF"/>
    <w:rsid w:val="00F07C90"/>
    <w:rsid w:val="00F123F4"/>
    <w:rsid w:val="00F16CBE"/>
    <w:rsid w:val="00F458A4"/>
    <w:rsid w:val="00F47A6F"/>
    <w:rsid w:val="00F67684"/>
    <w:rsid w:val="00F72945"/>
    <w:rsid w:val="00FB4F12"/>
    <w:rsid w:val="00FF51A1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75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7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731F"/>
    <w:pPr>
      <w:ind w:left="720"/>
      <w:contextualSpacing/>
    </w:pPr>
  </w:style>
  <w:style w:type="paragraph" w:customStyle="1" w:styleId="ConsPlusNormal">
    <w:name w:val="ConsPlusNormal"/>
    <w:rsid w:val="00A0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2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2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364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364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6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7344</Words>
  <Characters>41862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a_mukhambetova</cp:lastModifiedBy>
  <cp:revision>2</cp:revision>
  <cp:lastPrinted>2017-08-28T10:20:00Z</cp:lastPrinted>
  <dcterms:created xsi:type="dcterms:W3CDTF">2017-09-15T12:33:00Z</dcterms:created>
  <dcterms:modified xsi:type="dcterms:W3CDTF">2017-09-15T12:33:00Z</dcterms:modified>
</cp:coreProperties>
</file>